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D0E28" w14:textId="77777777" w:rsidR="00C0071A" w:rsidRDefault="00000000">
      <w:pPr>
        <w:pStyle w:val="Title"/>
      </w:pPr>
      <w:r>
        <w:t>Jahnavi</w:t>
      </w:r>
      <w:r>
        <w:rPr>
          <w:spacing w:val="-2"/>
        </w:rPr>
        <w:t xml:space="preserve"> </w:t>
      </w:r>
      <w:r>
        <w:rPr>
          <w:spacing w:val="-4"/>
        </w:rPr>
        <w:t>Garg</w:t>
      </w:r>
    </w:p>
    <w:p w14:paraId="5A2B6ED4" w14:textId="06F1BF21" w:rsidR="004D354C" w:rsidRPr="004D354C" w:rsidRDefault="008D563D" w:rsidP="004D354C">
      <w:pPr>
        <w:jc w:val="center"/>
        <w:rPr>
          <w:rFonts w:asciiTheme="minorHAnsi" w:eastAsia="Times New Roman" w:hAnsiTheme="minorHAnsi" w:cstheme="minorHAnsi"/>
          <w:lang w:val="en-IN" w:eastAsia="en-GB"/>
        </w:rPr>
      </w:pPr>
      <w:r>
        <w:t>Kolkata,</w:t>
      </w:r>
      <w:r>
        <w:rPr>
          <w:spacing w:val="-11"/>
        </w:rPr>
        <w:t xml:space="preserve"> </w:t>
      </w:r>
      <w:r>
        <w:t>India|</w:t>
      </w:r>
      <w:r>
        <w:rPr>
          <w:spacing w:val="-10"/>
        </w:rPr>
        <w:t xml:space="preserve"> </w:t>
      </w:r>
      <w:hyperlink r:id="rId5">
        <w:r>
          <w:t>jahnavigarg42@gmail.com</w:t>
        </w:r>
      </w:hyperlink>
      <w:r>
        <w:t>|</w:t>
      </w:r>
      <w:r>
        <w:rPr>
          <w:spacing w:val="-9"/>
        </w:rPr>
        <w:t xml:space="preserve"> </w:t>
      </w:r>
      <w:r>
        <w:t>+91 85848 30431</w:t>
      </w:r>
      <w:r w:rsidR="004D354C" w:rsidRPr="004D354C">
        <w:rPr>
          <w:spacing w:val="-2"/>
        </w:rPr>
        <w:t xml:space="preserve">| </w:t>
      </w:r>
      <w:hyperlink r:id="rId6" w:history="1">
        <w:r w:rsidR="004D354C" w:rsidRPr="009C4898">
          <w:rPr>
            <w:rStyle w:val="Hyperlink"/>
            <w:rFonts w:asciiTheme="minorHAnsi" w:eastAsia="Times New Roman" w:hAnsiTheme="minorHAnsi" w:cstheme="minorHAnsi"/>
            <w:shd w:val="clear" w:color="auto" w:fill="FFFFFF"/>
            <w:lang w:val="en-IN" w:eastAsia="en-GB"/>
          </w:rPr>
          <w:t>www.linkedin.com/in/jahnavi-garg-942453252</w:t>
        </w:r>
      </w:hyperlink>
    </w:p>
    <w:p w14:paraId="4894ED3F" w14:textId="4F4790CF" w:rsidR="00C0071A" w:rsidRDefault="00C0071A" w:rsidP="004D354C">
      <w:pPr>
        <w:pStyle w:val="BodyText"/>
        <w:spacing w:before="28"/>
        <w:ind w:left="3665" w:right="3531" w:firstLine="0"/>
        <w:jc w:val="center"/>
      </w:pPr>
    </w:p>
    <w:p w14:paraId="0480A41C" w14:textId="47F59DA8" w:rsidR="00C0071A" w:rsidRPr="00942EDD" w:rsidRDefault="00000000" w:rsidP="00942EDD">
      <w:pPr>
        <w:pStyle w:val="Heading1"/>
        <w:pBdr>
          <w:bottom w:val="single" w:sz="4" w:space="1" w:color="auto"/>
        </w:pBdr>
        <w:spacing w:before="1"/>
        <w:rPr>
          <w:u w:val="none"/>
        </w:rPr>
      </w:pPr>
      <w:bookmarkStart w:id="0" w:name="EDUCATION_King’s_College_London_________"/>
      <w:bookmarkEnd w:id="0"/>
      <w:r w:rsidRPr="00942EDD">
        <w:rPr>
          <w:spacing w:val="-2"/>
          <w:u w:val="none"/>
        </w:rPr>
        <w:t>EDUCATION</w:t>
      </w:r>
    </w:p>
    <w:p w14:paraId="5624686A" w14:textId="77777777" w:rsidR="00C0071A" w:rsidRDefault="00000000">
      <w:pPr>
        <w:tabs>
          <w:tab w:val="left" w:pos="9949"/>
        </w:tabs>
        <w:ind w:left="205"/>
        <w:rPr>
          <w:sz w:val="18"/>
        </w:rPr>
      </w:pPr>
      <w:r>
        <w:rPr>
          <w:b/>
          <w:sz w:val="18"/>
        </w:rPr>
        <w:t>King’s</w:t>
      </w:r>
      <w:r>
        <w:rPr>
          <w:b/>
          <w:spacing w:val="-8"/>
          <w:sz w:val="18"/>
        </w:rPr>
        <w:t xml:space="preserve"> </w:t>
      </w:r>
      <w:r>
        <w:rPr>
          <w:b/>
          <w:sz w:val="18"/>
        </w:rPr>
        <w:t>College</w:t>
      </w:r>
      <w:r>
        <w:rPr>
          <w:b/>
          <w:spacing w:val="-7"/>
          <w:sz w:val="18"/>
        </w:rPr>
        <w:t xml:space="preserve"> </w:t>
      </w:r>
      <w:r>
        <w:rPr>
          <w:b/>
          <w:spacing w:val="-2"/>
          <w:sz w:val="18"/>
        </w:rPr>
        <w:t>London</w:t>
      </w:r>
      <w:r>
        <w:rPr>
          <w:b/>
          <w:sz w:val="18"/>
        </w:rPr>
        <w:tab/>
      </w:r>
      <w:r>
        <w:rPr>
          <w:sz w:val="18"/>
        </w:rPr>
        <w:t>London,</w:t>
      </w:r>
      <w:r>
        <w:rPr>
          <w:spacing w:val="-9"/>
          <w:sz w:val="18"/>
        </w:rPr>
        <w:t xml:space="preserve"> </w:t>
      </w:r>
      <w:r>
        <w:rPr>
          <w:spacing w:val="-5"/>
          <w:sz w:val="18"/>
        </w:rPr>
        <w:t>UK</w:t>
      </w:r>
    </w:p>
    <w:p w14:paraId="4DC684B9" w14:textId="76BC6748" w:rsidR="00C0071A" w:rsidRDefault="00000000">
      <w:pPr>
        <w:tabs>
          <w:tab w:val="right" w:pos="10784"/>
        </w:tabs>
        <w:spacing w:before="26"/>
        <w:ind w:left="205"/>
        <w:rPr>
          <w:sz w:val="18"/>
        </w:rPr>
      </w:pPr>
      <w:r>
        <w:rPr>
          <w:i/>
          <w:sz w:val="18"/>
        </w:rPr>
        <w:t>BSc</w:t>
      </w:r>
      <w:r>
        <w:rPr>
          <w:i/>
          <w:spacing w:val="-2"/>
          <w:sz w:val="18"/>
        </w:rPr>
        <w:t xml:space="preserve"> </w:t>
      </w:r>
      <w:r>
        <w:rPr>
          <w:i/>
          <w:sz w:val="18"/>
        </w:rPr>
        <w:t>(Hons)</w:t>
      </w:r>
      <w:r>
        <w:rPr>
          <w:i/>
          <w:spacing w:val="-1"/>
          <w:sz w:val="18"/>
        </w:rPr>
        <w:t xml:space="preserve"> </w:t>
      </w:r>
      <w:r>
        <w:rPr>
          <w:i/>
          <w:spacing w:val="-2"/>
          <w:sz w:val="18"/>
        </w:rPr>
        <w:t>Economics</w:t>
      </w:r>
      <w:r w:rsidR="003D3FBB">
        <w:rPr>
          <w:i/>
          <w:spacing w:val="-2"/>
          <w:sz w:val="18"/>
        </w:rPr>
        <w:t xml:space="preserve"> – Upper Second Class</w:t>
      </w:r>
      <w:r>
        <w:rPr>
          <w:i/>
          <w:sz w:val="18"/>
        </w:rPr>
        <w:tab/>
      </w:r>
      <w:r w:rsidR="00F56215">
        <w:rPr>
          <w:i/>
          <w:sz w:val="18"/>
        </w:rPr>
        <w:t xml:space="preserve">      </w:t>
      </w:r>
      <w:r>
        <w:rPr>
          <w:spacing w:val="-2"/>
          <w:sz w:val="18"/>
        </w:rPr>
        <w:t>2022-2025</w:t>
      </w:r>
    </w:p>
    <w:p w14:paraId="53DE7B5B" w14:textId="5F94368C" w:rsidR="00C0071A" w:rsidRDefault="00000000">
      <w:pPr>
        <w:pStyle w:val="BodyText"/>
        <w:spacing w:before="20" w:line="268" w:lineRule="auto"/>
        <w:ind w:left="205" w:firstLine="0"/>
      </w:pPr>
      <w:r>
        <w:rPr>
          <w:b/>
          <w:spacing w:val="-2"/>
        </w:rPr>
        <w:t>Relevant Coursework</w:t>
      </w:r>
      <w:r>
        <w:rPr>
          <w:spacing w:val="-2"/>
        </w:rPr>
        <w:t>:</w:t>
      </w:r>
      <w:r>
        <w:rPr>
          <w:spacing w:val="-4"/>
        </w:rPr>
        <w:t xml:space="preserve"> </w:t>
      </w:r>
      <w:r>
        <w:rPr>
          <w:spacing w:val="-2"/>
        </w:rPr>
        <w:t>Finance</w:t>
      </w:r>
      <w:r>
        <w:rPr>
          <w:spacing w:val="-5"/>
        </w:rPr>
        <w:t xml:space="preserve"> </w:t>
      </w:r>
      <w:r>
        <w:rPr>
          <w:spacing w:val="-2"/>
        </w:rPr>
        <w:t>&amp;</w:t>
      </w:r>
      <w:r>
        <w:rPr>
          <w:spacing w:val="-3"/>
        </w:rPr>
        <w:t xml:space="preserve"> </w:t>
      </w:r>
      <w:r>
        <w:rPr>
          <w:spacing w:val="-2"/>
        </w:rPr>
        <w:t>Financial</w:t>
      </w:r>
      <w:r>
        <w:rPr>
          <w:spacing w:val="-7"/>
        </w:rPr>
        <w:t xml:space="preserve"> </w:t>
      </w:r>
      <w:r>
        <w:rPr>
          <w:spacing w:val="-2"/>
        </w:rPr>
        <w:t>Markets,</w:t>
      </w:r>
      <w:r>
        <w:rPr>
          <w:spacing w:val="-5"/>
        </w:rPr>
        <w:t xml:space="preserve"> </w:t>
      </w:r>
      <w:r>
        <w:rPr>
          <w:spacing w:val="-2"/>
        </w:rPr>
        <w:t>Private</w:t>
      </w:r>
      <w:r>
        <w:rPr>
          <w:spacing w:val="-5"/>
        </w:rPr>
        <w:t xml:space="preserve"> </w:t>
      </w:r>
      <w:r>
        <w:rPr>
          <w:spacing w:val="-2"/>
        </w:rPr>
        <w:t>Equity</w:t>
      </w:r>
      <w:r w:rsidR="00940923">
        <w:rPr>
          <w:spacing w:val="-2"/>
        </w:rPr>
        <w:t xml:space="preserve"> and Venture Capital</w:t>
      </w:r>
      <w:r>
        <w:rPr>
          <w:spacing w:val="-2"/>
        </w:rPr>
        <w:t>,</w:t>
      </w:r>
      <w:r>
        <w:rPr>
          <w:spacing w:val="-5"/>
        </w:rPr>
        <w:t xml:space="preserve"> </w:t>
      </w:r>
      <w:r>
        <w:rPr>
          <w:spacing w:val="-2"/>
        </w:rPr>
        <w:t>Managerial</w:t>
      </w:r>
      <w:r>
        <w:rPr>
          <w:spacing w:val="-7"/>
        </w:rPr>
        <w:t xml:space="preserve"> </w:t>
      </w:r>
      <w:r>
        <w:rPr>
          <w:spacing w:val="-2"/>
        </w:rPr>
        <w:t xml:space="preserve">Economics, </w:t>
      </w:r>
      <w:r w:rsidR="00940923">
        <w:rPr>
          <w:spacing w:val="-2"/>
        </w:rPr>
        <w:t>Behavioral</w:t>
      </w:r>
      <w:r>
        <w:rPr>
          <w:spacing w:val="-6"/>
        </w:rPr>
        <w:t xml:space="preserve"> </w:t>
      </w:r>
      <w:r>
        <w:rPr>
          <w:spacing w:val="-2"/>
        </w:rPr>
        <w:t>Finance,</w:t>
      </w:r>
      <w:r>
        <w:rPr>
          <w:spacing w:val="-5"/>
        </w:rPr>
        <w:t xml:space="preserve"> </w:t>
      </w:r>
      <w:r>
        <w:rPr>
          <w:spacing w:val="-2"/>
        </w:rPr>
        <w:t>Game</w:t>
      </w:r>
      <w:r>
        <w:rPr>
          <w:spacing w:val="-10"/>
        </w:rPr>
        <w:t xml:space="preserve"> </w:t>
      </w:r>
      <w:r>
        <w:rPr>
          <w:spacing w:val="-2"/>
        </w:rPr>
        <w:t>Theory,</w:t>
      </w:r>
      <w:r>
        <w:rPr>
          <w:spacing w:val="-3"/>
        </w:rPr>
        <w:t xml:space="preserve"> </w:t>
      </w:r>
      <w:r>
        <w:rPr>
          <w:spacing w:val="-2"/>
        </w:rPr>
        <w:t>Advanced</w:t>
      </w:r>
      <w:r>
        <w:rPr>
          <w:spacing w:val="-5"/>
        </w:rPr>
        <w:t xml:space="preserve"> </w:t>
      </w:r>
      <w:r>
        <w:rPr>
          <w:spacing w:val="-2"/>
        </w:rPr>
        <w:t>Econometrics,</w:t>
      </w:r>
      <w:r>
        <w:t xml:space="preserve"> Advanced Macroeconomics, Advanced Microeconomic</w:t>
      </w:r>
      <w:r w:rsidR="00940923">
        <w:t xml:space="preserve">s, Consultancy Project </w:t>
      </w:r>
    </w:p>
    <w:p w14:paraId="192F3D35" w14:textId="77777777" w:rsidR="00C0071A" w:rsidRDefault="00000000">
      <w:pPr>
        <w:tabs>
          <w:tab w:val="left" w:pos="9934"/>
        </w:tabs>
        <w:spacing w:line="188" w:lineRule="exact"/>
        <w:ind w:left="180"/>
        <w:rPr>
          <w:sz w:val="18"/>
        </w:rPr>
      </w:pPr>
      <w:r>
        <w:rPr>
          <w:b/>
          <w:sz w:val="18"/>
        </w:rPr>
        <w:t>Calcutta</w:t>
      </w:r>
      <w:r>
        <w:rPr>
          <w:b/>
          <w:spacing w:val="-8"/>
          <w:sz w:val="18"/>
        </w:rPr>
        <w:t xml:space="preserve"> </w:t>
      </w:r>
      <w:r>
        <w:rPr>
          <w:b/>
          <w:sz w:val="18"/>
        </w:rPr>
        <w:t>International</w:t>
      </w:r>
      <w:r>
        <w:rPr>
          <w:b/>
          <w:spacing w:val="-8"/>
          <w:sz w:val="18"/>
        </w:rPr>
        <w:t xml:space="preserve"> </w:t>
      </w:r>
      <w:r>
        <w:rPr>
          <w:b/>
          <w:spacing w:val="-2"/>
          <w:sz w:val="18"/>
        </w:rPr>
        <w:t>School</w:t>
      </w:r>
      <w:r>
        <w:rPr>
          <w:b/>
          <w:sz w:val="18"/>
        </w:rPr>
        <w:tab/>
      </w:r>
      <w:r>
        <w:rPr>
          <w:spacing w:val="-2"/>
          <w:sz w:val="18"/>
        </w:rPr>
        <w:t>Kolkata,</w:t>
      </w:r>
      <w:r>
        <w:rPr>
          <w:spacing w:val="-3"/>
          <w:sz w:val="18"/>
        </w:rPr>
        <w:t xml:space="preserve"> </w:t>
      </w:r>
      <w:r>
        <w:rPr>
          <w:spacing w:val="-2"/>
          <w:sz w:val="18"/>
        </w:rPr>
        <w:t>India</w:t>
      </w:r>
    </w:p>
    <w:p w14:paraId="444BEA5A" w14:textId="3BF6EE84" w:rsidR="00C0071A" w:rsidRDefault="004D354C" w:rsidP="004D354C">
      <w:pPr>
        <w:pStyle w:val="BodyText"/>
        <w:tabs>
          <w:tab w:val="left" w:pos="10079"/>
        </w:tabs>
        <w:spacing w:before="0"/>
        <w:ind w:left="205" w:right="638" w:firstLine="0"/>
      </w:pPr>
      <w:r>
        <w:t>A-Levels: Economics (A*), English (A*), Accounting (A*), Mathematics (A)</w:t>
      </w:r>
      <w:r>
        <w:tab/>
      </w:r>
      <w:r>
        <w:rPr>
          <w:spacing w:val="-2"/>
        </w:rPr>
        <w:t>May</w:t>
      </w:r>
      <w:r>
        <w:rPr>
          <w:spacing w:val="-9"/>
        </w:rPr>
        <w:t xml:space="preserve"> </w:t>
      </w:r>
      <w:r>
        <w:rPr>
          <w:spacing w:val="-2"/>
        </w:rPr>
        <w:t>2022</w:t>
      </w:r>
      <w:r>
        <w:t xml:space="preserve"> Academic Awards: Economics, Accounting, English language</w:t>
      </w:r>
      <w:r>
        <w:br/>
      </w:r>
    </w:p>
    <w:p w14:paraId="2F6A5F34" w14:textId="77777777" w:rsidR="00C0071A" w:rsidRPr="00942EDD" w:rsidRDefault="00000000" w:rsidP="00942EDD">
      <w:pPr>
        <w:pStyle w:val="Heading1"/>
        <w:pBdr>
          <w:bottom w:val="single" w:sz="4" w:space="1" w:color="auto"/>
        </w:pBdr>
        <w:spacing w:before="1"/>
        <w:rPr>
          <w:u w:val="none"/>
        </w:rPr>
      </w:pPr>
      <w:r w:rsidRPr="00942EDD">
        <w:rPr>
          <w:u w:val="none"/>
        </w:rPr>
        <w:t>WORK</w:t>
      </w:r>
      <w:r w:rsidRPr="00942EDD">
        <w:rPr>
          <w:spacing w:val="-3"/>
          <w:u w:val="none"/>
        </w:rPr>
        <w:t xml:space="preserve"> </w:t>
      </w:r>
      <w:r w:rsidRPr="00942EDD">
        <w:rPr>
          <w:spacing w:val="-2"/>
          <w:u w:val="none"/>
        </w:rPr>
        <w:t>EXPERIENCE</w:t>
      </w:r>
    </w:p>
    <w:p w14:paraId="0921EDCE" w14:textId="559CEF79" w:rsidR="00D07626" w:rsidRDefault="00D07626" w:rsidP="00D07626">
      <w:pPr>
        <w:tabs>
          <w:tab w:val="left" w:pos="9934"/>
        </w:tabs>
        <w:ind w:left="205"/>
        <w:rPr>
          <w:sz w:val="18"/>
        </w:rPr>
      </w:pPr>
      <w:r>
        <w:rPr>
          <w:b/>
          <w:sz w:val="18"/>
        </w:rPr>
        <w:t>Neo Wealth &amp; Asset Management</w:t>
      </w:r>
      <w:r>
        <w:rPr>
          <w:b/>
          <w:sz w:val="18"/>
        </w:rPr>
        <w:tab/>
      </w:r>
      <w:r>
        <w:rPr>
          <w:sz w:val="18"/>
        </w:rPr>
        <w:t>Mumbai</w:t>
      </w:r>
      <w:r>
        <w:rPr>
          <w:sz w:val="18"/>
        </w:rPr>
        <w:t>,</w:t>
      </w:r>
      <w:r>
        <w:rPr>
          <w:spacing w:val="-9"/>
          <w:sz w:val="18"/>
        </w:rPr>
        <w:t xml:space="preserve"> </w:t>
      </w:r>
      <w:r>
        <w:rPr>
          <w:spacing w:val="-2"/>
          <w:sz w:val="18"/>
        </w:rPr>
        <w:t>India</w:t>
      </w:r>
    </w:p>
    <w:p w14:paraId="75ACBDD1" w14:textId="587CE9BE" w:rsidR="00D07626" w:rsidRDefault="00D07626" w:rsidP="00D07626">
      <w:pPr>
        <w:tabs>
          <w:tab w:val="left" w:pos="9363"/>
        </w:tabs>
        <w:spacing w:before="1"/>
        <w:ind w:left="205"/>
        <w:rPr>
          <w:sz w:val="18"/>
        </w:rPr>
      </w:pPr>
      <w:r>
        <w:rPr>
          <w:i/>
          <w:sz w:val="18"/>
        </w:rPr>
        <w:t>Investment Consultant</w:t>
      </w:r>
      <w:r>
        <w:rPr>
          <w:i/>
          <w:sz w:val="18"/>
        </w:rPr>
        <w:tab/>
        <w:t xml:space="preserve">        </w:t>
      </w:r>
      <w:r>
        <w:rPr>
          <w:sz w:val="18"/>
        </w:rPr>
        <w:t>Mar</w:t>
      </w:r>
      <w:r>
        <w:rPr>
          <w:spacing w:val="-5"/>
          <w:sz w:val="18"/>
        </w:rPr>
        <w:t xml:space="preserve"> </w:t>
      </w:r>
      <w:r>
        <w:rPr>
          <w:sz w:val="18"/>
        </w:rPr>
        <w:t>202</w:t>
      </w:r>
      <w:r>
        <w:rPr>
          <w:sz w:val="18"/>
        </w:rPr>
        <w:t>6</w:t>
      </w:r>
      <w:r>
        <w:rPr>
          <w:sz w:val="18"/>
        </w:rPr>
        <w:t>-</w:t>
      </w:r>
      <w:r>
        <w:rPr>
          <w:spacing w:val="-3"/>
          <w:sz w:val="18"/>
        </w:rPr>
        <w:t xml:space="preserve"> </w:t>
      </w:r>
      <w:r>
        <w:rPr>
          <w:sz w:val="18"/>
        </w:rPr>
        <w:t>PRESENT</w:t>
      </w:r>
    </w:p>
    <w:p w14:paraId="7EFAEDCA" w14:textId="4DB021BA" w:rsidR="00D07626" w:rsidRPr="00F00BCE" w:rsidRDefault="003D3FBB" w:rsidP="00D07626">
      <w:pPr>
        <w:pStyle w:val="ListParagraph"/>
        <w:numPr>
          <w:ilvl w:val="0"/>
          <w:numId w:val="4"/>
        </w:numPr>
        <w:rPr>
          <w:sz w:val="18"/>
          <w:szCs w:val="18"/>
          <w:lang w:val="en-IN" w:eastAsia="en-GB"/>
        </w:rPr>
      </w:pPr>
      <w:r w:rsidRPr="003D3FBB">
        <w:rPr>
          <w:sz w:val="18"/>
          <w:szCs w:val="18"/>
          <w:lang w:val="en-IN" w:eastAsia="en-GB"/>
        </w:rPr>
        <w:t>Conduct thorough portfolio reviews and build tailored investment proposals within the Central Intelligence Unit, aligning recommendations with client risk profiles and milestones, while independently developing macro dashboards and heat maps to enhance investor and team knowledge.</w:t>
      </w:r>
    </w:p>
    <w:p w14:paraId="7B8149C0" w14:textId="0502D2E7" w:rsidR="00D07626" w:rsidRPr="00F00BCE" w:rsidRDefault="003D3FBB" w:rsidP="00D07626">
      <w:pPr>
        <w:pStyle w:val="ListParagraph"/>
        <w:numPr>
          <w:ilvl w:val="0"/>
          <w:numId w:val="4"/>
        </w:numPr>
        <w:rPr>
          <w:sz w:val="18"/>
          <w:szCs w:val="18"/>
          <w:lang w:val="en-IN" w:eastAsia="en-GB"/>
        </w:rPr>
      </w:pPr>
      <w:r w:rsidRPr="003D3FBB">
        <w:rPr>
          <w:sz w:val="18"/>
          <w:szCs w:val="18"/>
          <w:lang w:val="en-IN" w:eastAsia="en-GB"/>
        </w:rPr>
        <w:t>Designed and deployed Power BI/Excel dashboards and Claude-based skills, reducing analyst effort in decision-making and portfolio reviews by 25%.</w:t>
      </w:r>
    </w:p>
    <w:p w14:paraId="4509F141" w14:textId="77777777" w:rsidR="00D07626" w:rsidRDefault="00D07626" w:rsidP="008D563D">
      <w:pPr>
        <w:tabs>
          <w:tab w:val="left" w:pos="9934"/>
        </w:tabs>
        <w:ind w:left="205"/>
        <w:rPr>
          <w:b/>
          <w:sz w:val="18"/>
        </w:rPr>
      </w:pPr>
    </w:p>
    <w:p w14:paraId="67EF3649" w14:textId="7F50423C" w:rsidR="008D563D" w:rsidRDefault="008D563D" w:rsidP="008D563D">
      <w:pPr>
        <w:tabs>
          <w:tab w:val="left" w:pos="9934"/>
        </w:tabs>
        <w:ind w:left="205"/>
        <w:rPr>
          <w:sz w:val="18"/>
        </w:rPr>
      </w:pPr>
      <w:proofErr w:type="spellStart"/>
      <w:r>
        <w:rPr>
          <w:b/>
          <w:sz w:val="18"/>
        </w:rPr>
        <w:t>Encora</w:t>
      </w:r>
      <w:proofErr w:type="spellEnd"/>
      <w:r>
        <w:rPr>
          <w:b/>
          <w:sz w:val="18"/>
        </w:rPr>
        <w:tab/>
      </w:r>
      <w:r>
        <w:rPr>
          <w:sz w:val="18"/>
        </w:rPr>
        <w:t>London,</w:t>
      </w:r>
      <w:r>
        <w:rPr>
          <w:spacing w:val="-9"/>
          <w:sz w:val="18"/>
        </w:rPr>
        <w:t xml:space="preserve"> </w:t>
      </w:r>
      <w:r>
        <w:rPr>
          <w:spacing w:val="-2"/>
          <w:sz w:val="18"/>
        </w:rPr>
        <w:t>UK</w:t>
      </w:r>
    </w:p>
    <w:p w14:paraId="5F027FCF" w14:textId="77777777" w:rsidR="008D563D" w:rsidRDefault="008D563D" w:rsidP="008D563D">
      <w:pPr>
        <w:tabs>
          <w:tab w:val="left" w:pos="9363"/>
        </w:tabs>
        <w:spacing w:before="1"/>
        <w:ind w:left="205"/>
        <w:rPr>
          <w:sz w:val="18"/>
        </w:rPr>
      </w:pPr>
      <w:r>
        <w:rPr>
          <w:i/>
          <w:sz w:val="18"/>
        </w:rPr>
        <w:t>Data</w:t>
      </w:r>
      <w:r>
        <w:rPr>
          <w:i/>
          <w:spacing w:val="-4"/>
          <w:sz w:val="18"/>
        </w:rPr>
        <w:t xml:space="preserve"> </w:t>
      </w:r>
      <w:r>
        <w:rPr>
          <w:i/>
          <w:sz w:val="18"/>
        </w:rPr>
        <w:t>Analyst</w:t>
      </w:r>
      <w:r>
        <w:rPr>
          <w:i/>
          <w:spacing w:val="-5"/>
          <w:sz w:val="18"/>
        </w:rPr>
        <w:t xml:space="preserve"> </w:t>
      </w:r>
      <w:r>
        <w:rPr>
          <w:i/>
          <w:spacing w:val="-2"/>
          <w:sz w:val="18"/>
        </w:rPr>
        <w:t>Intern</w:t>
      </w:r>
      <w:r>
        <w:rPr>
          <w:i/>
          <w:sz w:val="18"/>
        </w:rPr>
        <w:tab/>
        <w:t xml:space="preserve">        </w:t>
      </w:r>
      <w:r>
        <w:rPr>
          <w:sz w:val="18"/>
        </w:rPr>
        <w:t>Feb</w:t>
      </w:r>
      <w:r>
        <w:rPr>
          <w:spacing w:val="-5"/>
          <w:sz w:val="18"/>
        </w:rPr>
        <w:t xml:space="preserve"> </w:t>
      </w:r>
      <w:r>
        <w:rPr>
          <w:sz w:val="18"/>
        </w:rPr>
        <w:t>2025-</w:t>
      </w:r>
      <w:r>
        <w:rPr>
          <w:spacing w:val="-3"/>
          <w:sz w:val="18"/>
        </w:rPr>
        <w:t xml:space="preserve"> </w:t>
      </w:r>
      <w:r>
        <w:rPr>
          <w:sz w:val="18"/>
        </w:rPr>
        <w:t>July</w:t>
      </w:r>
      <w:r>
        <w:rPr>
          <w:spacing w:val="-3"/>
          <w:sz w:val="18"/>
        </w:rPr>
        <w:t xml:space="preserve"> </w:t>
      </w:r>
      <w:r>
        <w:rPr>
          <w:spacing w:val="-4"/>
          <w:sz w:val="18"/>
        </w:rPr>
        <w:t>2025</w:t>
      </w:r>
    </w:p>
    <w:p w14:paraId="7DEE1A9C" w14:textId="77777777" w:rsidR="008D563D" w:rsidRPr="00F00BCE" w:rsidRDefault="008D563D" w:rsidP="008D563D">
      <w:pPr>
        <w:pStyle w:val="ListParagraph"/>
        <w:numPr>
          <w:ilvl w:val="0"/>
          <w:numId w:val="4"/>
        </w:numPr>
        <w:rPr>
          <w:sz w:val="18"/>
          <w:szCs w:val="18"/>
          <w:lang w:val="en-IN" w:eastAsia="en-GB"/>
        </w:rPr>
      </w:pPr>
      <w:r w:rsidRPr="00F00BCE">
        <w:rPr>
          <w:sz w:val="18"/>
          <w:szCs w:val="18"/>
          <w:lang w:val="en-IN" w:eastAsia="en-GB"/>
        </w:rPr>
        <w:t>Developed interactive Power BI dashboards leveraging Databricks and DAX queries to visualize organizational hierarchies, financial cost models, and streamline data extraction processes for the client team</w:t>
      </w:r>
      <w:r>
        <w:rPr>
          <w:sz w:val="18"/>
          <w:szCs w:val="18"/>
          <w:lang w:val="en-IN" w:eastAsia="en-GB"/>
        </w:rPr>
        <w:t>, reducing report generation time by 60%</w:t>
      </w:r>
      <w:r w:rsidRPr="00F00BCE">
        <w:rPr>
          <w:sz w:val="18"/>
          <w:szCs w:val="18"/>
          <w:lang w:val="en-IN" w:eastAsia="en-GB"/>
        </w:rPr>
        <w:t>.</w:t>
      </w:r>
    </w:p>
    <w:p w14:paraId="327FE0E3" w14:textId="77777777" w:rsidR="008D563D" w:rsidRPr="00F00BCE" w:rsidRDefault="008D563D" w:rsidP="008D563D">
      <w:pPr>
        <w:pStyle w:val="ListParagraph"/>
        <w:numPr>
          <w:ilvl w:val="0"/>
          <w:numId w:val="4"/>
        </w:numPr>
        <w:rPr>
          <w:sz w:val="18"/>
          <w:szCs w:val="18"/>
          <w:lang w:val="en-IN" w:eastAsia="en-GB"/>
        </w:rPr>
      </w:pPr>
      <w:r w:rsidRPr="00F00BCE">
        <w:rPr>
          <w:sz w:val="18"/>
          <w:szCs w:val="18"/>
          <w:lang w:val="en-IN" w:eastAsia="en-GB"/>
        </w:rPr>
        <w:t>Supported ad-hoc data extraction and analysis tasks</w:t>
      </w:r>
      <w:r>
        <w:rPr>
          <w:sz w:val="18"/>
          <w:szCs w:val="18"/>
          <w:lang w:val="en-IN" w:eastAsia="en-GB"/>
        </w:rPr>
        <w:t xml:space="preserve"> for over 1,000,000 rows of data</w:t>
      </w:r>
      <w:r w:rsidRPr="00F00BCE">
        <w:rPr>
          <w:sz w:val="18"/>
          <w:szCs w:val="18"/>
          <w:lang w:val="en-IN" w:eastAsia="en-GB"/>
        </w:rPr>
        <w:t>, employing Agile methodologies to ensure efficient workflow, iterative improvements, and collaboration across cross-functional teams.</w:t>
      </w:r>
    </w:p>
    <w:p w14:paraId="1ED325EF" w14:textId="71472E86" w:rsidR="00C0071A" w:rsidRDefault="008D563D">
      <w:pPr>
        <w:tabs>
          <w:tab w:val="left" w:pos="10039"/>
        </w:tabs>
        <w:spacing w:before="1"/>
        <w:ind w:left="205"/>
        <w:rPr>
          <w:sz w:val="18"/>
        </w:rPr>
      </w:pPr>
      <w:r>
        <w:rPr>
          <w:b/>
          <w:sz w:val="18"/>
        </w:rPr>
        <w:br/>
        <w:t>Beever</w:t>
      </w:r>
      <w:r>
        <w:rPr>
          <w:b/>
          <w:spacing w:val="-4"/>
          <w:sz w:val="18"/>
        </w:rPr>
        <w:t xml:space="preserve"> </w:t>
      </w:r>
      <w:r>
        <w:rPr>
          <w:b/>
          <w:sz w:val="18"/>
        </w:rPr>
        <w:t>and</w:t>
      </w:r>
      <w:r>
        <w:rPr>
          <w:b/>
          <w:spacing w:val="-6"/>
          <w:sz w:val="18"/>
        </w:rPr>
        <w:t xml:space="preserve"> </w:t>
      </w:r>
      <w:r>
        <w:rPr>
          <w:b/>
          <w:spacing w:val="-2"/>
          <w:sz w:val="18"/>
        </w:rPr>
        <w:t>Struthers</w:t>
      </w:r>
      <w:r>
        <w:rPr>
          <w:b/>
          <w:sz w:val="18"/>
        </w:rPr>
        <w:tab/>
      </w:r>
      <w:r w:rsidR="00F56215">
        <w:rPr>
          <w:b/>
          <w:sz w:val="18"/>
        </w:rPr>
        <w:t xml:space="preserve"> </w:t>
      </w:r>
      <w:r>
        <w:rPr>
          <w:spacing w:val="-5"/>
          <w:sz w:val="18"/>
        </w:rPr>
        <w:t>London, UK</w:t>
      </w:r>
    </w:p>
    <w:p w14:paraId="256305B6" w14:textId="7648CBA1" w:rsidR="00C0071A" w:rsidRDefault="00000000">
      <w:pPr>
        <w:tabs>
          <w:tab w:val="left" w:pos="9433"/>
        </w:tabs>
        <w:ind w:left="205"/>
        <w:rPr>
          <w:sz w:val="18"/>
        </w:rPr>
      </w:pPr>
      <w:r>
        <w:rPr>
          <w:i/>
          <w:sz w:val="18"/>
        </w:rPr>
        <w:t>External</w:t>
      </w:r>
      <w:r>
        <w:rPr>
          <w:i/>
          <w:spacing w:val="-4"/>
          <w:sz w:val="18"/>
        </w:rPr>
        <w:t xml:space="preserve"> </w:t>
      </w:r>
      <w:r>
        <w:rPr>
          <w:i/>
          <w:sz w:val="18"/>
        </w:rPr>
        <w:t>Auditing</w:t>
      </w:r>
      <w:r>
        <w:rPr>
          <w:i/>
          <w:spacing w:val="3"/>
          <w:sz w:val="18"/>
        </w:rPr>
        <w:t xml:space="preserve"> </w:t>
      </w:r>
      <w:r>
        <w:rPr>
          <w:i/>
          <w:spacing w:val="-2"/>
          <w:sz w:val="18"/>
        </w:rPr>
        <w:t>Intern</w:t>
      </w:r>
      <w:r w:rsidR="00F56215">
        <w:rPr>
          <w:i/>
          <w:spacing w:val="-2"/>
          <w:sz w:val="18"/>
        </w:rPr>
        <w:t xml:space="preserve">                                                                                                                                                                                               </w:t>
      </w:r>
      <w:r>
        <w:rPr>
          <w:sz w:val="18"/>
        </w:rPr>
        <w:t>April</w:t>
      </w:r>
      <w:r>
        <w:rPr>
          <w:spacing w:val="-12"/>
          <w:sz w:val="18"/>
        </w:rPr>
        <w:t xml:space="preserve"> </w:t>
      </w:r>
      <w:r>
        <w:rPr>
          <w:sz w:val="18"/>
        </w:rPr>
        <w:t>2024</w:t>
      </w:r>
      <w:r>
        <w:rPr>
          <w:spacing w:val="-4"/>
          <w:sz w:val="18"/>
        </w:rPr>
        <w:t xml:space="preserve"> </w:t>
      </w:r>
      <w:r w:rsidR="00F56215">
        <w:rPr>
          <w:sz w:val="18"/>
        </w:rPr>
        <w:t>–</w:t>
      </w:r>
      <w:r>
        <w:rPr>
          <w:spacing w:val="-3"/>
          <w:sz w:val="18"/>
        </w:rPr>
        <w:t xml:space="preserve"> </w:t>
      </w:r>
      <w:r w:rsidR="00F56215">
        <w:rPr>
          <w:spacing w:val="-2"/>
          <w:sz w:val="18"/>
        </w:rPr>
        <w:t>August 2024</w:t>
      </w:r>
    </w:p>
    <w:p w14:paraId="62DEE052" w14:textId="77777777" w:rsidR="00C0071A" w:rsidRDefault="00000000">
      <w:pPr>
        <w:pStyle w:val="ListParagraph"/>
        <w:numPr>
          <w:ilvl w:val="0"/>
          <w:numId w:val="1"/>
        </w:numPr>
        <w:tabs>
          <w:tab w:val="left" w:pos="820"/>
          <w:tab w:val="left" w:pos="821"/>
        </w:tabs>
        <w:ind w:right="193"/>
        <w:rPr>
          <w:rFonts w:ascii="Symbol" w:hAnsi="Symbol"/>
          <w:sz w:val="18"/>
        </w:rPr>
      </w:pPr>
      <w:r>
        <w:rPr>
          <w:sz w:val="18"/>
        </w:rPr>
        <w:t>Enhanced</w:t>
      </w:r>
      <w:r>
        <w:rPr>
          <w:spacing w:val="-2"/>
          <w:sz w:val="18"/>
        </w:rPr>
        <w:t xml:space="preserve"> </w:t>
      </w:r>
      <w:r>
        <w:rPr>
          <w:sz w:val="18"/>
        </w:rPr>
        <w:t>audit</w:t>
      </w:r>
      <w:r>
        <w:rPr>
          <w:spacing w:val="-3"/>
          <w:sz w:val="18"/>
        </w:rPr>
        <w:t xml:space="preserve"> </w:t>
      </w:r>
      <w:r>
        <w:rPr>
          <w:sz w:val="18"/>
        </w:rPr>
        <w:t>efficiency</w:t>
      </w:r>
      <w:r>
        <w:rPr>
          <w:spacing w:val="-5"/>
          <w:sz w:val="18"/>
        </w:rPr>
        <w:t xml:space="preserve"> </w:t>
      </w:r>
      <w:r>
        <w:rPr>
          <w:sz w:val="18"/>
        </w:rPr>
        <w:t>by</w:t>
      </w:r>
      <w:r>
        <w:rPr>
          <w:spacing w:val="-5"/>
          <w:sz w:val="18"/>
        </w:rPr>
        <w:t xml:space="preserve"> </w:t>
      </w:r>
      <w:r>
        <w:rPr>
          <w:sz w:val="18"/>
        </w:rPr>
        <w:t>25%</w:t>
      </w:r>
      <w:r>
        <w:rPr>
          <w:spacing w:val="-2"/>
          <w:sz w:val="18"/>
        </w:rPr>
        <w:t xml:space="preserve"> </w:t>
      </w:r>
      <w:r>
        <w:rPr>
          <w:sz w:val="18"/>
        </w:rPr>
        <w:t>per</w:t>
      </w:r>
      <w:r>
        <w:rPr>
          <w:spacing w:val="-1"/>
          <w:sz w:val="18"/>
        </w:rPr>
        <w:t xml:space="preserve"> </w:t>
      </w:r>
      <w:r>
        <w:rPr>
          <w:sz w:val="18"/>
        </w:rPr>
        <w:t>property</w:t>
      </w:r>
      <w:r>
        <w:rPr>
          <w:spacing w:val="-5"/>
          <w:sz w:val="18"/>
        </w:rPr>
        <w:t xml:space="preserve"> </w:t>
      </w:r>
      <w:r>
        <w:rPr>
          <w:sz w:val="18"/>
        </w:rPr>
        <w:t>using</w:t>
      </w:r>
      <w:r>
        <w:rPr>
          <w:spacing w:val="-3"/>
          <w:sz w:val="18"/>
        </w:rPr>
        <w:t xml:space="preserve"> </w:t>
      </w:r>
      <w:r>
        <w:rPr>
          <w:sz w:val="18"/>
        </w:rPr>
        <w:t>AI</w:t>
      </w:r>
      <w:r>
        <w:rPr>
          <w:spacing w:val="-4"/>
          <w:sz w:val="18"/>
        </w:rPr>
        <w:t xml:space="preserve"> </w:t>
      </w:r>
      <w:r>
        <w:rPr>
          <w:sz w:val="18"/>
        </w:rPr>
        <w:t>tools</w:t>
      </w:r>
      <w:r>
        <w:rPr>
          <w:spacing w:val="-4"/>
          <w:sz w:val="18"/>
        </w:rPr>
        <w:t xml:space="preserve"> </w:t>
      </w:r>
      <w:r>
        <w:rPr>
          <w:sz w:val="18"/>
        </w:rPr>
        <w:t>like</w:t>
      </w:r>
      <w:r>
        <w:rPr>
          <w:spacing w:val="-2"/>
          <w:sz w:val="18"/>
        </w:rPr>
        <w:t xml:space="preserve"> </w:t>
      </w:r>
      <w:r>
        <w:rPr>
          <w:sz w:val="18"/>
        </w:rPr>
        <w:t>DataSnipper,</w:t>
      </w:r>
      <w:r>
        <w:rPr>
          <w:spacing w:val="-3"/>
          <w:sz w:val="18"/>
        </w:rPr>
        <w:t xml:space="preserve"> </w:t>
      </w:r>
      <w:r>
        <w:rPr>
          <w:sz w:val="18"/>
        </w:rPr>
        <w:t>analyzing</w:t>
      </w:r>
      <w:r>
        <w:rPr>
          <w:spacing w:val="-3"/>
          <w:sz w:val="18"/>
        </w:rPr>
        <w:t xml:space="preserve"> </w:t>
      </w:r>
      <w:r>
        <w:rPr>
          <w:sz w:val="18"/>
        </w:rPr>
        <w:t>financial</w:t>
      </w:r>
      <w:r>
        <w:rPr>
          <w:spacing w:val="-5"/>
          <w:sz w:val="18"/>
        </w:rPr>
        <w:t xml:space="preserve"> </w:t>
      </w:r>
      <w:r>
        <w:rPr>
          <w:sz w:val="18"/>
        </w:rPr>
        <w:t>data for</w:t>
      </w:r>
      <w:r>
        <w:rPr>
          <w:spacing w:val="-1"/>
          <w:sz w:val="18"/>
        </w:rPr>
        <w:t xml:space="preserve"> </w:t>
      </w:r>
      <w:r>
        <w:rPr>
          <w:sz w:val="18"/>
        </w:rPr>
        <w:t>over</w:t>
      </w:r>
      <w:r>
        <w:rPr>
          <w:spacing w:val="-1"/>
          <w:sz w:val="18"/>
        </w:rPr>
        <w:t xml:space="preserve"> </w:t>
      </w:r>
      <w:r>
        <w:rPr>
          <w:sz w:val="18"/>
        </w:rPr>
        <w:t>100</w:t>
      </w:r>
      <w:r>
        <w:rPr>
          <w:spacing w:val="-4"/>
          <w:sz w:val="18"/>
        </w:rPr>
        <w:t xml:space="preserve"> </w:t>
      </w:r>
      <w:r>
        <w:rPr>
          <w:sz w:val="18"/>
        </w:rPr>
        <w:t>residential and</w:t>
      </w:r>
      <w:r>
        <w:rPr>
          <w:spacing w:val="-2"/>
          <w:sz w:val="18"/>
        </w:rPr>
        <w:t xml:space="preserve"> </w:t>
      </w:r>
      <w:r>
        <w:rPr>
          <w:sz w:val="18"/>
        </w:rPr>
        <w:t>commercial properties, demonstrating strong data analysis and audit skills.</w:t>
      </w:r>
    </w:p>
    <w:p w14:paraId="1B509563" w14:textId="77777777" w:rsidR="00C0071A" w:rsidRDefault="00000000">
      <w:pPr>
        <w:pStyle w:val="ListParagraph"/>
        <w:numPr>
          <w:ilvl w:val="0"/>
          <w:numId w:val="1"/>
        </w:numPr>
        <w:tabs>
          <w:tab w:val="left" w:pos="820"/>
          <w:tab w:val="left" w:pos="821"/>
        </w:tabs>
        <w:spacing w:before="0"/>
        <w:ind w:right="99"/>
        <w:rPr>
          <w:rFonts w:ascii="Symbol" w:hAnsi="Symbol"/>
          <w:sz w:val="21"/>
        </w:rPr>
      </w:pPr>
      <w:r>
        <w:rPr>
          <w:sz w:val="18"/>
        </w:rPr>
        <w:t>Resolved</w:t>
      </w:r>
      <w:r>
        <w:rPr>
          <w:spacing w:val="-2"/>
          <w:sz w:val="18"/>
        </w:rPr>
        <w:t xml:space="preserve"> </w:t>
      </w:r>
      <w:r>
        <w:rPr>
          <w:sz w:val="18"/>
        </w:rPr>
        <w:t>discrepancies</w:t>
      </w:r>
      <w:r>
        <w:rPr>
          <w:spacing w:val="-3"/>
          <w:sz w:val="18"/>
        </w:rPr>
        <w:t xml:space="preserve"> </w:t>
      </w:r>
      <w:r>
        <w:rPr>
          <w:sz w:val="18"/>
        </w:rPr>
        <w:t>summing</w:t>
      </w:r>
      <w:r>
        <w:rPr>
          <w:spacing w:val="-3"/>
          <w:sz w:val="18"/>
        </w:rPr>
        <w:t xml:space="preserve"> </w:t>
      </w:r>
      <w:r>
        <w:rPr>
          <w:sz w:val="18"/>
        </w:rPr>
        <w:t>to</w:t>
      </w:r>
      <w:r>
        <w:rPr>
          <w:spacing w:val="-3"/>
          <w:sz w:val="18"/>
        </w:rPr>
        <w:t xml:space="preserve"> </w:t>
      </w:r>
      <w:r>
        <w:rPr>
          <w:sz w:val="18"/>
        </w:rPr>
        <w:t>£50,000</w:t>
      </w:r>
      <w:r>
        <w:rPr>
          <w:spacing w:val="-4"/>
          <w:sz w:val="18"/>
        </w:rPr>
        <w:t xml:space="preserve"> </w:t>
      </w:r>
      <w:r>
        <w:rPr>
          <w:sz w:val="18"/>
        </w:rPr>
        <w:t>through</w:t>
      </w:r>
      <w:r>
        <w:rPr>
          <w:spacing w:val="-3"/>
          <w:sz w:val="18"/>
        </w:rPr>
        <w:t xml:space="preserve"> </w:t>
      </w:r>
      <w:r>
        <w:rPr>
          <w:sz w:val="18"/>
        </w:rPr>
        <w:t>detailed</w:t>
      </w:r>
      <w:r>
        <w:rPr>
          <w:spacing w:val="-2"/>
          <w:sz w:val="18"/>
        </w:rPr>
        <w:t xml:space="preserve"> </w:t>
      </w:r>
      <w:r>
        <w:rPr>
          <w:sz w:val="18"/>
        </w:rPr>
        <w:t>reconciliation,</w:t>
      </w:r>
      <w:r>
        <w:rPr>
          <w:spacing w:val="-3"/>
          <w:sz w:val="18"/>
        </w:rPr>
        <w:t xml:space="preserve"> </w:t>
      </w:r>
      <w:r>
        <w:rPr>
          <w:sz w:val="18"/>
        </w:rPr>
        <w:t>enhancing</w:t>
      </w:r>
      <w:r>
        <w:rPr>
          <w:spacing w:val="-3"/>
          <w:sz w:val="18"/>
        </w:rPr>
        <w:t xml:space="preserve"> </w:t>
      </w:r>
      <w:r>
        <w:rPr>
          <w:sz w:val="18"/>
        </w:rPr>
        <w:t>the</w:t>
      </w:r>
      <w:r>
        <w:rPr>
          <w:spacing w:val="-3"/>
          <w:sz w:val="18"/>
        </w:rPr>
        <w:t xml:space="preserve"> </w:t>
      </w:r>
      <w:r>
        <w:rPr>
          <w:sz w:val="18"/>
        </w:rPr>
        <w:t>accuracy and</w:t>
      </w:r>
      <w:r>
        <w:rPr>
          <w:spacing w:val="-2"/>
          <w:sz w:val="18"/>
        </w:rPr>
        <w:t xml:space="preserve"> </w:t>
      </w:r>
      <w:r>
        <w:rPr>
          <w:sz w:val="18"/>
        </w:rPr>
        <w:t>integrity</w:t>
      </w:r>
      <w:r>
        <w:rPr>
          <w:spacing w:val="-5"/>
          <w:sz w:val="18"/>
        </w:rPr>
        <w:t xml:space="preserve"> </w:t>
      </w:r>
      <w:r>
        <w:rPr>
          <w:sz w:val="18"/>
        </w:rPr>
        <w:t>of</w:t>
      </w:r>
      <w:r>
        <w:rPr>
          <w:spacing w:val="-3"/>
          <w:sz w:val="18"/>
        </w:rPr>
        <w:t xml:space="preserve"> </w:t>
      </w:r>
      <w:r>
        <w:rPr>
          <w:sz w:val="18"/>
        </w:rPr>
        <w:t>client</w:t>
      </w:r>
      <w:r>
        <w:rPr>
          <w:spacing w:val="-3"/>
          <w:sz w:val="18"/>
        </w:rPr>
        <w:t xml:space="preserve"> </w:t>
      </w:r>
      <w:r>
        <w:rPr>
          <w:sz w:val="18"/>
        </w:rPr>
        <w:t>financial</w:t>
      </w:r>
      <w:r>
        <w:rPr>
          <w:spacing w:val="-5"/>
          <w:sz w:val="18"/>
        </w:rPr>
        <w:t xml:space="preserve"> </w:t>
      </w:r>
      <w:r>
        <w:rPr>
          <w:sz w:val="18"/>
        </w:rPr>
        <w:t>statements, showcasing problem-solving and attention to detail.</w:t>
      </w:r>
    </w:p>
    <w:p w14:paraId="7D7FCA82" w14:textId="77777777" w:rsidR="00C0071A" w:rsidRDefault="00C0071A">
      <w:pPr>
        <w:pStyle w:val="BodyText"/>
        <w:spacing w:before="0"/>
        <w:ind w:left="0" w:firstLine="0"/>
        <w:rPr>
          <w:sz w:val="21"/>
        </w:rPr>
      </w:pPr>
    </w:p>
    <w:p w14:paraId="2A88CB5F" w14:textId="77777777" w:rsidR="00C0071A" w:rsidRDefault="00000000">
      <w:pPr>
        <w:tabs>
          <w:tab w:val="left" w:pos="10074"/>
        </w:tabs>
        <w:ind w:left="205"/>
        <w:rPr>
          <w:sz w:val="18"/>
        </w:rPr>
      </w:pPr>
      <w:r>
        <w:rPr>
          <w:b/>
          <w:sz w:val="18"/>
        </w:rPr>
        <w:t>King’s</w:t>
      </w:r>
      <w:r>
        <w:rPr>
          <w:b/>
          <w:spacing w:val="-8"/>
          <w:sz w:val="18"/>
        </w:rPr>
        <w:t xml:space="preserve"> </w:t>
      </w:r>
      <w:r>
        <w:rPr>
          <w:b/>
          <w:sz w:val="18"/>
        </w:rPr>
        <w:t>Strategy,</w:t>
      </w:r>
      <w:r>
        <w:rPr>
          <w:b/>
          <w:spacing w:val="-6"/>
          <w:sz w:val="18"/>
        </w:rPr>
        <w:t xml:space="preserve"> </w:t>
      </w:r>
      <w:r>
        <w:rPr>
          <w:b/>
          <w:sz w:val="18"/>
        </w:rPr>
        <w:t>King’s</w:t>
      </w:r>
      <w:r>
        <w:rPr>
          <w:b/>
          <w:spacing w:val="-6"/>
          <w:sz w:val="18"/>
        </w:rPr>
        <w:t xml:space="preserve"> </w:t>
      </w:r>
      <w:r>
        <w:rPr>
          <w:b/>
          <w:sz w:val="18"/>
        </w:rPr>
        <w:t>Business</w:t>
      </w:r>
      <w:r>
        <w:rPr>
          <w:b/>
          <w:spacing w:val="-2"/>
          <w:sz w:val="18"/>
        </w:rPr>
        <w:t xml:space="preserve"> </w:t>
      </w:r>
      <w:r>
        <w:rPr>
          <w:b/>
          <w:spacing w:val="-4"/>
          <w:sz w:val="18"/>
        </w:rPr>
        <w:t>Club</w:t>
      </w:r>
      <w:r>
        <w:rPr>
          <w:b/>
          <w:sz w:val="18"/>
        </w:rPr>
        <w:tab/>
      </w:r>
      <w:r>
        <w:rPr>
          <w:sz w:val="18"/>
        </w:rPr>
        <w:t>London,</w:t>
      </w:r>
      <w:r>
        <w:rPr>
          <w:spacing w:val="-9"/>
          <w:sz w:val="18"/>
        </w:rPr>
        <w:t xml:space="preserve"> </w:t>
      </w:r>
      <w:r>
        <w:rPr>
          <w:spacing w:val="-5"/>
          <w:sz w:val="18"/>
        </w:rPr>
        <w:t>UK</w:t>
      </w:r>
    </w:p>
    <w:p w14:paraId="5CEED5F3" w14:textId="2D7E78B0" w:rsidR="00C0071A" w:rsidRDefault="00000000">
      <w:pPr>
        <w:tabs>
          <w:tab w:val="left" w:pos="9313"/>
        </w:tabs>
        <w:spacing w:before="5"/>
        <w:ind w:left="205"/>
        <w:rPr>
          <w:sz w:val="18"/>
        </w:rPr>
      </w:pPr>
      <w:r>
        <w:rPr>
          <w:i/>
          <w:sz w:val="18"/>
        </w:rPr>
        <w:t>Project</w:t>
      </w:r>
      <w:r>
        <w:rPr>
          <w:i/>
          <w:spacing w:val="-7"/>
          <w:sz w:val="18"/>
        </w:rPr>
        <w:t xml:space="preserve"> </w:t>
      </w:r>
      <w:r>
        <w:rPr>
          <w:i/>
          <w:sz w:val="18"/>
        </w:rPr>
        <w:t>Manager</w:t>
      </w:r>
      <w:r>
        <w:rPr>
          <w:sz w:val="18"/>
        </w:rPr>
        <w:t>,</w:t>
      </w:r>
      <w:r>
        <w:rPr>
          <w:spacing w:val="-7"/>
          <w:sz w:val="18"/>
        </w:rPr>
        <w:t xml:space="preserve"> </w:t>
      </w:r>
      <w:r>
        <w:rPr>
          <w:i/>
          <w:sz w:val="18"/>
        </w:rPr>
        <w:t>Pro Bono</w:t>
      </w:r>
      <w:r>
        <w:rPr>
          <w:i/>
          <w:spacing w:val="1"/>
          <w:sz w:val="18"/>
        </w:rPr>
        <w:t xml:space="preserve"> </w:t>
      </w:r>
      <w:r>
        <w:rPr>
          <w:i/>
          <w:spacing w:val="-2"/>
          <w:sz w:val="18"/>
        </w:rPr>
        <w:t>Consultancy</w:t>
      </w:r>
      <w:r>
        <w:rPr>
          <w:i/>
          <w:sz w:val="18"/>
        </w:rPr>
        <w:tab/>
      </w:r>
      <w:r w:rsidR="00F56215">
        <w:rPr>
          <w:i/>
          <w:sz w:val="18"/>
        </w:rPr>
        <w:t xml:space="preserve"> </w:t>
      </w:r>
      <w:r>
        <w:rPr>
          <w:sz w:val="18"/>
        </w:rPr>
        <w:t>August</w:t>
      </w:r>
      <w:r>
        <w:rPr>
          <w:spacing w:val="-11"/>
          <w:sz w:val="18"/>
        </w:rPr>
        <w:t xml:space="preserve"> </w:t>
      </w:r>
      <w:r>
        <w:rPr>
          <w:sz w:val="18"/>
        </w:rPr>
        <w:t>2023</w:t>
      </w:r>
      <w:r>
        <w:rPr>
          <w:spacing w:val="-10"/>
          <w:sz w:val="18"/>
        </w:rPr>
        <w:t xml:space="preserve"> </w:t>
      </w:r>
      <w:r w:rsidR="00F56215">
        <w:rPr>
          <w:sz w:val="18"/>
        </w:rPr>
        <w:t>–</w:t>
      </w:r>
      <w:r>
        <w:rPr>
          <w:spacing w:val="1"/>
          <w:sz w:val="18"/>
        </w:rPr>
        <w:t xml:space="preserve"> </w:t>
      </w:r>
      <w:r w:rsidR="00F56215">
        <w:rPr>
          <w:spacing w:val="-2"/>
          <w:sz w:val="18"/>
        </w:rPr>
        <w:t>May 2024</w:t>
      </w:r>
    </w:p>
    <w:p w14:paraId="5192AE55" w14:textId="77777777" w:rsidR="00C0071A" w:rsidRDefault="00000000">
      <w:pPr>
        <w:pStyle w:val="ListParagraph"/>
        <w:numPr>
          <w:ilvl w:val="0"/>
          <w:numId w:val="1"/>
        </w:numPr>
        <w:tabs>
          <w:tab w:val="left" w:pos="820"/>
          <w:tab w:val="left" w:pos="821"/>
        </w:tabs>
        <w:ind w:right="364"/>
        <w:rPr>
          <w:rFonts w:ascii="Symbol" w:hAnsi="Symbol"/>
          <w:sz w:val="18"/>
        </w:rPr>
      </w:pPr>
      <w:r>
        <w:rPr>
          <w:sz w:val="18"/>
        </w:rPr>
        <w:t>Developed</w:t>
      </w:r>
      <w:r>
        <w:rPr>
          <w:spacing w:val="-2"/>
          <w:sz w:val="18"/>
        </w:rPr>
        <w:t xml:space="preserve"> </w:t>
      </w:r>
      <w:r>
        <w:rPr>
          <w:sz w:val="18"/>
        </w:rPr>
        <w:t>training</w:t>
      </w:r>
      <w:r>
        <w:rPr>
          <w:spacing w:val="-3"/>
          <w:sz w:val="18"/>
        </w:rPr>
        <w:t xml:space="preserve"> </w:t>
      </w:r>
      <w:r>
        <w:rPr>
          <w:sz w:val="18"/>
        </w:rPr>
        <w:t>sessions</w:t>
      </w:r>
      <w:r>
        <w:rPr>
          <w:spacing w:val="-4"/>
          <w:sz w:val="18"/>
        </w:rPr>
        <w:t xml:space="preserve"> </w:t>
      </w:r>
      <w:r>
        <w:rPr>
          <w:sz w:val="18"/>
        </w:rPr>
        <w:t>for</w:t>
      </w:r>
      <w:r>
        <w:rPr>
          <w:spacing w:val="-1"/>
          <w:sz w:val="18"/>
        </w:rPr>
        <w:t xml:space="preserve"> </w:t>
      </w:r>
      <w:r>
        <w:rPr>
          <w:sz w:val="18"/>
        </w:rPr>
        <w:t>30 analysts</w:t>
      </w:r>
      <w:r>
        <w:rPr>
          <w:spacing w:val="-4"/>
          <w:sz w:val="18"/>
        </w:rPr>
        <w:t xml:space="preserve"> </w:t>
      </w:r>
      <w:r>
        <w:rPr>
          <w:sz w:val="18"/>
        </w:rPr>
        <w:t>and</w:t>
      </w:r>
      <w:r>
        <w:rPr>
          <w:spacing w:val="-2"/>
          <w:sz w:val="18"/>
        </w:rPr>
        <w:t xml:space="preserve"> </w:t>
      </w:r>
      <w:r>
        <w:rPr>
          <w:sz w:val="18"/>
        </w:rPr>
        <w:t>actively</w:t>
      </w:r>
      <w:r>
        <w:rPr>
          <w:spacing w:val="-5"/>
          <w:sz w:val="18"/>
        </w:rPr>
        <w:t xml:space="preserve"> </w:t>
      </w:r>
      <w:r>
        <w:rPr>
          <w:sz w:val="18"/>
        </w:rPr>
        <w:t>contributed</w:t>
      </w:r>
      <w:r>
        <w:rPr>
          <w:spacing w:val="-3"/>
          <w:sz w:val="18"/>
        </w:rPr>
        <w:t xml:space="preserve"> </w:t>
      </w:r>
      <w:r>
        <w:rPr>
          <w:sz w:val="18"/>
        </w:rPr>
        <w:t>to</w:t>
      </w:r>
      <w:r>
        <w:rPr>
          <w:spacing w:val="-3"/>
          <w:sz w:val="18"/>
        </w:rPr>
        <w:t xml:space="preserve"> </w:t>
      </w:r>
      <w:r>
        <w:rPr>
          <w:sz w:val="18"/>
        </w:rPr>
        <w:t>4</w:t>
      </w:r>
      <w:r>
        <w:rPr>
          <w:spacing w:val="-4"/>
          <w:sz w:val="18"/>
        </w:rPr>
        <w:t xml:space="preserve"> </w:t>
      </w:r>
      <w:r>
        <w:rPr>
          <w:sz w:val="18"/>
        </w:rPr>
        <w:t>competitions</w:t>
      </w:r>
      <w:r>
        <w:rPr>
          <w:spacing w:val="-4"/>
          <w:sz w:val="18"/>
        </w:rPr>
        <w:t xml:space="preserve"> </w:t>
      </w:r>
      <w:r>
        <w:rPr>
          <w:sz w:val="18"/>
        </w:rPr>
        <w:t>focused</w:t>
      </w:r>
      <w:r>
        <w:rPr>
          <w:spacing w:val="-3"/>
          <w:sz w:val="18"/>
        </w:rPr>
        <w:t xml:space="preserve"> </w:t>
      </w:r>
      <w:r>
        <w:rPr>
          <w:sz w:val="18"/>
        </w:rPr>
        <w:t>on</w:t>
      </w:r>
      <w:r>
        <w:rPr>
          <w:spacing w:val="-3"/>
          <w:sz w:val="18"/>
        </w:rPr>
        <w:t xml:space="preserve"> </w:t>
      </w:r>
      <w:r>
        <w:rPr>
          <w:sz w:val="18"/>
        </w:rPr>
        <w:t>acquisitions, finance,</w:t>
      </w:r>
      <w:r>
        <w:rPr>
          <w:spacing w:val="-2"/>
          <w:sz w:val="18"/>
        </w:rPr>
        <w:t xml:space="preserve"> </w:t>
      </w:r>
      <w:r>
        <w:rPr>
          <w:sz w:val="18"/>
        </w:rPr>
        <w:t>and public</w:t>
      </w:r>
      <w:r>
        <w:rPr>
          <w:spacing w:val="-4"/>
          <w:sz w:val="18"/>
        </w:rPr>
        <w:t xml:space="preserve"> </w:t>
      </w:r>
      <w:r>
        <w:rPr>
          <w:sz w:val="18"/>
        </w:rPr>
        <w:t>offerings, showcasing leadership, strategic thinking, and training abilities in high-stakes scenarios.</w:t>
      </w:r>
    </w:p>
    <w:p w14:paraId="0336D1AB" w14:textId="77777777" w:rsidR="00C0071A" w:rsidRDefault="00000000">
      <w:pPr>
        <w:pStyle w:val="ListParagraph"/>
        <w:numPr>
          <w:ilvl w:val="0"/>
          <w:numId w:val="1"/>
        </w:numPr>
        <w:tabs>
          <w:tab w:val="left" w:pos="820"/>
          <w:tab w:val="left" w:pos="821"/>
        </w:tabs>
        <w:spacing w:before="0"/>
        <w:ind w:right="106"/>
        <w:rPr>
          <w:rFonts w:ascii="Symbol" w:hAnsi="Symbol"/>
          <w:sz w:val="18"/>
        </w:rPr>
      </w:pPr>
      <w:r>
        <w:rPr>
          <w:sz w:val="18"/>
        </w:rPr>
        <w:t>Collaborated</w:t>
      </w:r>
      <w:r>
        <w:rPr>
          <w:spacing w:val="-3"/>
          <w:sz w:val="18"/>
        </w:rPr>
        <w:t xml:space="preserve"> </w:t>
      </w:r>
      <w:r>
        <w:rPr>
          <w:sz w:val="18"/>
        </w:rPr>
        <w:t>with</w:t>
      </w:r>
      <w:r>
        <w:rPr>
          <w:spacing w:val="-2"/>
          <w:sz w:val="18"/>
        </w:rPr>
        <w:t xml:space="preserve"> </w:t>
      </w:r>
      <w:r>
        <w:rPr>
          <w:sz w:val="18"/>
        </w:rPr>
        <w:t>industry</w:t>
      </w:r>
      <w:r>
        <w:rPr>
          <w:spacing w:val="-5"/>
          <w:sz w:val="18"/>
        </w:rPr>
        <w:t xml:space="preserve"> </w:t>
      </w:r>
      <w:r>
        <w:rPr>
          <w:sz w:val="18"/>
        </w:rPr>
        <w:t>professionals</w:t>
      </w:r>
      <w:r>
        <w:rPr>
          <w:spacing w:val="-4"/>
          <w:sz w:val="18"/>
        </w:rPr>
        <w:t xml:space="preserve"> </w:t>
      </w:r>
      <w:r>
        <w:rPr>
          <w:sz w:val="18"/>
        </w:rPr>
        <w:t>to</w:t>
      </w:r>
      <w:r>
        <w:rPr>
          <w:spacing w:val="-3"/>
          <w:sz w:val="18"/>
        </w:rPr>
        <w:t xml:space="preserve"> </w:t>
      </w:r>
      <w:r>
        <w:rPr>
          <w:sz w:val="18"/>
        </w:rPr>
        <w:t>organize</w:t>
      </w:r>
      <w:r>
        <w:rPr>
          <w:spacing w:val="-2"/>
          <w:sz w:val="18"/>
        </w:rPr>
        <w:t xml:space="preserve"> </w:t>
      </w:r>
      <w:r>
        <w:rPr>
          <w:sz w:val="18"/>
        </w:rPr>
        <w:t>4</w:t>
      </w:r>
      <w:r>
        <w:rPr>
          <w:spacing w:val="-5"/>
          <w:sz w:val="18"/>
        </w:rPr>
        <w:t xml:space="preserve"> </w:t>
      </w:r>
      <w:r>
        <w:rPr>
          <w:sz w:val="18"/>
        </w:rPr>
        <w:t>panel</w:t>
      </w:r>
      <w:r>
        <w:rPr>
          <w:spacing w:val="-5"/>
          <w:sz w:val="18"/>
        </w:rPr>
        <w:t xml:space="preserve"> </w:t>
      </w:r>
      <w:r>
        <w:rPr>
          <w:sz w:val="18"/>
        </w:rPr>
        <w:t>discussions,</w:t>
      </w:r>
      <w:r>
        <w:rPr>
          <w:spacing w:val="-3"/>
          <w:sz w:val="18"/>
        </w:rPr>
        <w:t xml:space="preserve"> </w:t>
      </w:r>
      <w:r>
        <w:rPr>
          <w:sz w:val="18"/>
        </w:rPr>
        <w:t>engaging</w:t>
      </w:r>
      <w:r>
        <w:rPr>
          <w:spacing w:val="-3"/>
          <w:sz w:val="18"/>
        </w:rPr>
        <w:t xml:space="preserve"> </w:t>
      </w:r>
      <w:r>
        <w:rPr>
          <w:sz w:val="18"/>
        </w:rPr>
        <w:t>over</w:t>
      </w:r>
      <w:r>
        <w:rPr>
          <w:spacing w:val="-1"/>
          <w:sz w:val="18"/>
        </w:rPr>
        <w:t xml:space="preserve"> </w:t>
      </w:r>
      <w:r>
        <w:rPr>
          <w:sz w:val="18"/>
        </w:rPr>
        <w:t>50</w:t>
      </w:r>
      <w:r>
        <w:rPr>
          <w:spacing w:val="-4"/>
          <w:sz w:val="18"/>
        </w:rPr>
        <w:t xml:space="preserve"> </w:t>
      </w:r>
      <w:r>
        <w:rPr>
          <w:sz w:val="18"/>
        </w:rPr>
        <w:t>clients,</w:t>
      </w:r>
      <w:r>
        <w:rPr>
          <w:spacing w:val="-3"/>
          <w:sz w:val="18"/>
        </w:rPr>
        <w:t xml:space="preserve"> </w:t>
      </w:r>
      <w:r>
        <w:rPr>
          <w:sz w:val="18"/>
        </w:rPr>
        <w:t>resulting</w:t>
      </w:r>
      <w:r>
        <w:rPr>
          <w:spacing w:val="-3"/>
          <w:sz w:val="18"/>
        </w:rPr>
        <w:t xml:space="preserve"> </w:t>
      </w:r>
      <w:r>
        <w:rPr>
          <w:sz w:val="18"/>
        </w:rPr>
        <w:t>in</w:t>
      </w:r>
      <w:r>
        <w:rPr>
          <w:spacing w:val="-3"/>
          <w:sz w:val="18"/>
        </w:rPr>
        <w:t xml:space="preserve"> </w:t>
      </w:r>
      <w:r>
        <w:rPr>
          <w:sz w:val="18"/>
        </w:rPr>
        <w:t>a 90%</w:t>
      </w:r>
      <w:r>
        <w:rPr>
          <w:spacing w:val="-2"/>
          <w:sz w:val="18"/>
        </w:rPr>
        <w:t xml:space="preserve"> </w:t>
      </w:r>
      <w:r>
        <w:rPr>
          <w:sz w:val="18"/>
        </w:rPr>
        <w:t>client satisfaction</w:t>
      </w:r>
      <w:r>
        <w:rPr>
          <w:spacing w:val="-3"/>
          <w:sz w:val="18"/>
        </w:rPr>
        <w:t xml:space="preserve"> </w:t>
      </w:r>
      <w:r>
        <w:rPr>
          <w:sz w:val="18"/>
        </w:rPr>
        <w:t>rate, and demonstrating strong client relationship management and communication skills.</w:t>
      </w:r>
    </w:p>
    <w:p w14:paraId="691637FA" w14:textId="77777777" w:rsidR="00C0071A" w:rsidRDefault="00C0071A">
      <w:pPr>
        <w:pStyle w:val="BodyText"/>
        <w:spacing w:before="7"/>
        <w:ind w:left="0" w:firstLine="0"/>
      </w:pPr>
    </w:p>
    <w:p w14:paraId="146E6E22" w14:textId="08318BAE" w:rsidR="00C0071A" w:rsidRDefault="00000000">
      <w:pPr>
        <w:tabs>
          <w:tab w:val="left" w:pos="9693"/>
        </w:tabs>
        <w:ind w:left="180"/>
        <w:rPr>
          <w:sz w:val="18"/>
        </w:rPr>
      </w:pPr>
      <w:r>
        <w:rPr>
          <w:b/>
          <w:sz w:val="18"/>
        </w:rPr>
        <w:t>Viansh</w:t>
      </w:r>
      <w:r>
        <w:rPr>
          <w:b/>
          <w:spacing w:val="-7"/>
          <w:sz w:val="18"/>
        </w:rPr>
        <w:t xml:space="preserve"> </w:t>
      </w:r>
      <w:r>
        <w:rPr>
          <w:b/>
          <w:sz w:val="18"/>
        </w:rPr>
        <w:t>Ventures</w:t>
      </w:r>
      <w:r>
        <w:rPr>
          <w:b/>
          <w:spacing w:val="-4"/>
          <w:sz w:val="18"/>
        </w:rPr>
        <w:t xml:space="preserve"> </w:t>
      </w:r>
      <w:r>
        <w:rPr>
          <w:b/>
          <w:sz w:val="18"/>
        </w:rPr>
        <w:t>Pvt.</w:t>
      </w:r>
      <w:r>
        <w:rPr>
          <w:b/>
          <w:spacing w:val="-1"/>
          <w:sz w:val="18"/>
        </w:rPr>
        <w:t xml:space="preserve"> </w:t>
      </w:r>
      <w:r>
        <w:rPr>
          <w:b/>
          <w:spacing w:val="-4"/>
          <w:sz w:val="18"/>
        </w:rPr>
        <w:t>Ltd.</w:t>
      </w:r>
      <w:r>
        <w:rPr>
          <w:b/>
          <w:sz w:val="18"/>
        </w:rPr>
        <w:tab/>
      </w:r>
      <w:r w:rsidR="00F56215">
        <w:rPr>
          <w:b/>
          <w:sz w:val="18"/>
        </w:rPr>
        <w:t xml:space="preserve"> </w:t>
      </w:r>
      <w:r>
        <w:rPr>
          <w:sz w:val="18"/>
        </w:rPr>
        <w:t>Bangalore,</w:t>
      </w:r>
      <w:r>
        <w:rPr>
          <w:spacing w:val="-10"/>
          <w:sz w:val="18"/>
        </w:rPr>
        <w:t xml:space="preserve"> </w:t>
      </w:r>
      <w:r>
        <w:rPr>
          <w:spacing w:val="-2"/>
          <w:sz w:val="18"/>
        </w:rPr>
        <w:t>India</w:t>
      </w:r>
    </w:p>
    <w:p w14:paraId="6B83BF94" w14:textId="6A2B50FB" w:rsidR="00C0071A" w:rsidRDefault="00000000">
      <w:pPr>
        <w:tabs>
          <w:tab w:val="left" w:pos="9273"/>
        </w:tabs>
        <w:ind w:left="205"/>
        <w:rPr>
          <w:sz w:val="18"/>
        </w:rPr>
      </w:pPr>
      <w:r>
        <w:rPr>
          <w:i/>
          <w:sz w:val="18"/>
        </w:rPr>
        <w:t>Financial</w:t>
      </w:r>
      <w:r>
        <w:rPr>
          <w:i/>
          <w:spacing w:val="-7"/>
          <w:sz w:val="18"/>
        </w:rPr>
        <w:t xml:space="preserve"> </w:t>
      </w:r>
      <w:r>
        <w:rPr>
          <w:i/>
          <w:sz w:val="18"/>
        </w:rPr>
        <w:t xml:space="preserve">Analyst </w:t>
      </w:r>
      <w:r>
        <w:rPr>
          <w:i/>
          <w:spacing w:val="-2"/>
          <w:sz w:val="18"/>
        </w:rPr>
        <w:t>Intern</w:t>
      </w:r>
      <w:r>
        <w:rPr>
          <w:i/>
          <w:sz w:val="18"/>
        </w:rPr>
        <w:tab/>
      </w:r>
      <w:r w:rsidR="00F56215">
        <w:rPr>
          <w:i/>
          <w:sz w:val="18"/>
        </w:rPr>
        <w:t xml:space="preserve">        </w:t>
      </w:r>
      <w:r>
        <w:rPr>
          <w:sz w:val="18"/>
        </w:rPr>
        <w:t>May</w:t>
      </w:r>
      <w:r>
        <w:rPr>
          <w:spacing w:val="-2"/>
          <w:sz w:val="18"/>
        </w:rPr>
        <w:t xml:space="preserve"> </w:t>
      </w:r>
      <w:r>
        <w:rPr>
          <w:sz w:val="18"/>
        </w:rPr>
        <w:t>2023</w:t>
      </w:r>
      <w:r>
        <w:rPr>
          <w:spacing w:val="-4"/>
          <w:sz w:val="18"/>
        </w:rPr>
        <w:t xml:space="preserve"> </w:t>
      </w:r>
      <w:r>
        <w:rPr>
          <w:sz w:val="18"/>
        </w:rPr>
        <w:t>–</w:t>
      </w:r>
      <w:r>
        <w:rPr>
          <w:spacing w:val="-3"/>
          <w:sz w:val="18"/>
        </w:rPr>
        <w:t xml:space="preserve"> </w:t>
      </w:r>
      <w:r>
        <w:rPr>
          <w:sz w:val="18"/>
        </w:rPr>
        <w:t>July</w:t>
      </w:r>
      <w:r>
        <w:rPr>
          <w:spacing w:val="-3"/>
          <w:sz w:val="18"/>
        </w:rPr>
        <w:t xml:space="preserve"> </w:t>
      </w:r>
      <w:r>
        <w:rPr>
          <w:spacing w:val="-4"/>
          <w:sz w:val="18"/>
        </w:rPr>
        <w:t>2023</w:t>
      </w:r>
    </w:p>
    <w:p w14:paraId="4080CDB8" w14:textId="0A576155" w:rsidR="004D354C" w:rsidRPr="004D354C" w:rsidRDefault="004D354C" w:rsidP="004D354C">
      <w:pPr>
        <w:pStyle w:val="ListParagraph"/>
        <w:numPr>
          <w:ilvl w:val="0"/>
          <w:numId w:val="3"/>
        </w:numPr>
        <w:rPr>
          <w:sz w:val="18"/>
          <w:szCs w:val="18"/>
          <w:lang w:val="en-IN" w:eastAsia="en-GB"/>
        </w:rPr>
      </w:pPr>
      <w:r w:rsidRPr="004D354C">
        <w:rPr>
          <w:sz w:val="18"/>
          <w:szCs w:val="18"/>
          <w:lang w:val="en-IN" w:eastAsia="en-GB"/>
        </w:rPr>
        <w:t>Conducted investment research using predictive analytics on reports and industry news for 5+ large and small-cap companies, determining accurate credit ratings and showcasing strong research and intellectual capabilities for sound investment decisions and portfolio management.</w:t>
      </w:r>
    </w:p>
    <w:p w14:paraId="2860DB6B" w14:textId="6C1C7739" w:rsidR="004D354C" w:rsidRPr="004D354C" w:rsidRDefault="004D354C" w:rsidP="004D354C">
      <w:pPr>
        <w:pStyle w:val="ListParagraph"/>
        <w:numPr>
          <w:ilvl w:val="0"/>
          <w:numId w:val="3"/>
        </w:numPr>
        <w:rPr>
          <w:sz w:val="18"/>
          <w:szCs w:val="18"/>
          <w:lang w:val="en-IN" w:eastAsia="en-GB"/>
        </w:rPr>
      </w:pPr>
      <w:r w:rsidRPr="004D354C">
        <w:rPr>
          <w:sz w:val="18"/>
          <w:szCs w:val="18"/>
          <w:lang w:val="en-IN" w:eastAsia="en-GB"/>
        </w:rPr>
        <w:t>Performed detailed financial modelling, liquidity analysis, and DCF evaluations using Excel, leveraging the MECE framework to assess investment strategies, including equity strategies, and effectively communicated findings on investment viability to 10 investors.</w:t>
      </w:r>
    </w:p>
    <w:p w14:paraId="7EB04466" w14:textId="52D0B0F5" w:rsidR="004D354C" w:rsidRPr="008D563D" w:rsidRDefault="004D354C" w:rsidP="008D563D">
      <w:pPr>
        <w:widowControl/>
        <w:autoSpaceDE/>
        <w:autoSpaceDN/>
        <w:rPr>
          <w:rFonts w:ascii="Times New Roman" w:eastAsia="Times New Roman" w:hAnsi="Times New Roman" w:cs="Times New Roman"/>
          <w:sz w:val="18"/>
          <w:szCs w:val="18"/>
          <w:lang w:val="en-IN" w:eastAsia="en-GB"/>
        </w:rPr>
      </w:pPr>
    </w:p>
    <w:p w14:paraId="18DFC66B" w14:textId="661771C3" w:rsidR="00C0071A" w:rsidRPr="00942EDD" w:rsidRDefault="00000000" w:rsidP="00942EDD">
      <w:pPr>
        <w:pStyle w:val="Heading1"/>
        <w:pBdr>
          <w:bottom w:val="single" w:sz="4" w:space="1" w:color="auto"/>
        </w:pBdr>
        <w:ind w:left="100"/>
        <w:rPr>
          <w:u w:val="none"/>
        </w:rPr>
      </w:pPr>
      <w:r w:rsidRPr="00942EDD">
        <w:rPr>
          <w:u w:val="none"/>
        </w:rPr>
        <w:t>LEADERSHIP</w:t>
      </w:r>
      <w:r w:rsidRPr="00942EDD">
        <w:rPr>
          <w:spacing w:val="-4"/>
          <w:u w:val="none"/>
        </w:rPr>
        <w:t xml:space="preserve"> </w:t>
      </w:r>
      <w:r w:rsidRPr="00942EDD">
        <w:rPr>
          <w:spacing w:val="-2"/>
          <w:u w:val="none"/>
        </w:rPr>
        <w:t>POSITIONS/EXTRACURRICULARS</w:t>
      </w:r>
    </w:p>
    <w:p w14:paraId="3C776D9C" w14:textId="74D71FF4" w:rsidR="008D563D" w:rsidRPr="008D563D" w:rsidRDefault="008D563D" w:rsidP="008D563D">
      <w:pPr>
        <w:pStyle w:val="ListParagraph"/>
        <w:numPr>
          <w:ilvl w:val="1"/>
          <w:numId w:val="1"/>
        </w:numPr>
        <w:tabs>
          <w:tab w:val="left" w:pos="925"/>
          <w:tab w:val="left" w:pos="926"/>
          <w:tab w:val="left" w:pos="10419"/>
        </w:tabs>
        <w:ind w:hanging="361"/>
        <w:rPr>
          <w:sz w:val="18"/>
        </w:rPr>
      </w:pPr>
      <w:r>
        <w:rPr>
          <w:b/>
          <w:sz w:val="18"/>
        </w:rPr>
        <w:t>Savera,</w:t>
      </w:r>
      <w:r>
        <w:rPr>
          <w:b/>
          <w:spacing w:val="-12"/>
          <w:sz w:val="18"/>
        </w:rPr>
        <w:t xml:space="preserve"> </w:t>
      </w:r>
      <w:r>
        <w:rPr>
          <w:b/>
          <w:sz w:val="18"/>
        </w:rPr>
        <w:t>District</w:t>
      </w:r>
      <w:r>
        <w:rPr>
          <w:b/>
          <w:spacing w:val="-6"/>
          <w:sz w:val="18"/>
        </w:rPr>
        <w:t xml:space="preserve"> </w:t>
      </w:r>
      <w:r>
        <w:rPr>
          <w:b/>
          <w:sz w:val="18"/>
        </w:rPr>
        <w:t>Head</w:t>
      </w:r>
      <w:r>
        <w:rPr>
          <w:b/>
          <w:spacing w:val="-6"/>
          <w:sz w:val="18"/>
        </w:rPr>
        <w:t xml:space="preserve"> </w:t>
      </w:r>
      <w:r>
        <w:rPr>
          <w:b/>
          <w:sz w:val="18"/>
        </w:rPr>
        <w:t>of</w:t>
      </w:r>
      <w:r>
        <w:rPr>
          <w:b/>
          <w:spacing w:val="-6"/>
          <w:sz w:val="18"/>
        </w:rPr>
        <w:t xml:space="preserve"> </w:t>
      </w:r>
      <w:r>
        <w:rPr>
          <w:b/>
          <w:sz w:val="18"/>
        </w:rPr>
        <w:t>Operations</w:t>
      </w:r>
      <w:r>
        <w:rPr>
          <w:sz w:val="18"/>
        </w:rPr>
        <w:t>:</w:t>
      </w:r>
      <w:r>
        <w:rPr>
          <w:spacing w:val="-3"/>
          <w:sz w:val="18"/>
        </w:rPr>
        <w:t xml:space="preserve"> </w:t>
      </w:r>
      <w:r>
        <w:rPr>
          <w:sz w:val="18"/>
        </w:rPr>
        <w:t>Raised</w:t>
      </w:r>
      <w:r>
        <w:rPr>
          <w:spacing w:val="-9"/>
          <w:sz w:val="18"/>
        </w:rPr>
        <w:t xml:space="preserve"> </w:t>
      </w:r>
      <w:r>
        <w:rPr>
          <w:sz w:val="18"/>
        </w:rPr>
        <w:t>1000</w:t>
      </w:r>
      <w:r>
        <w:rPr>
          <w:spacing w:val="-10"/>
          <w:sz w:val="18"/>
        </w:rPr>
        <w:t xml:space="preserve"> </w:t>
      </w:r>
      <w:r>
        <w:rPr>
          <w:sz w:val="18"/>
        </w:rPr>
        <w:t>pounds</w:t>
      </w:r>
      <w:r>
        <w:rPr>
          <w:spacing w:val="-4"/>
          <w:sz w:val="18"/>
        </w:rPr>
        <w:t xml:space="preserve"> </w:t>
      </w:r>
      <w:r>
        <w:rPr>
          <w:sz w:val="18"/>
        </w:rPr>
        <w:t>for</w:t>
      </w:r>
      <w:r>
        <w:rPr>
          <w:spacing w:val="-7"/>
          <w:sz w:val="18"/>
        </w:rPr>
        <w:t xml:space="preserve"> </w:t>
      </w:r>
      <w:r>
        <w:rPr>
          <w:sz w:val="18"/>
        </w:rPr>
        <w:t>workers</w:t>
      </w:r>
      <w:r>
        <w:rPr>
          <w:spacing w:val="-5"/>
          <w:sz w:val="18"/>
        </w:rPr>
        <w:t xml:space="preserve"> </w:t>
      </w:r>
      <w:r>
        <w:rPr>
          <w:sz w:val="18"/>
        </w:rPr>
        <w:t>through</w:t>
      </w:r>
      <w:r>
        <w:rPr>
          <w:spacing w:val="-8"/>
          <w:sz w:val="18"/>
        </w:rPr>
        <w:t xml:space="preserve"> </w:t>
      </w:r>
      <w:r>
        <w:rPr>
          <w:sz w:val="18"/>
        </w:rPr>
        <w:t>financial</w:t>
      </w:r>
      <w:r>
        <w:rPr>
          <w:spacing w:val="-6"/>
          <w:sz w:val="18"/>
        </w:rPr>
        <w:t xml:space="preserve"> </w:t>
      </w:r>
      <w:r>
        <w:rPr>
          <w:sz w:val="18"/>
        </w:rPr>
        <w:t>literacy</w:t>
      </w:r>
      <w:r>
        <w:rPr>
          <w:spacing w:val="-5"/>
          <w:sz w:val="18"/>
        </w:rPr>
        <w:t xml:space="preserve"> </w:t>
      </w:r>
      <w:r>
        <w:rPr>
          <w:spacing w:val="-2"/>
          <w:sz w:val="18"/>
        </w:rPr>
        <w:t>workshops</w:t>
      </w:r>
      <w:r>
        <w:rPr>
          <w:sz w:val="18"/>
        </w:rPr>
        <w:tab/>
      </w:r>
      <w:r>
        <w:rPr>
          <w:spacing w:val="-2"/>
          <w:sz w:val="18"/>
        </w:rPr>
        <w:t>PRESENT</w:t>
      </w:r>
    </w:p>
    <w:p w14:paraId="7A84B5DD" w14:textId="6F73946D" w:rsidR="00B94EEF" w:rsidRPr="00B94EEF" w:rsidRDefault="00B94EEF">
      <w:pPr>
        <w:pStyle w:val="ListParagraph"/>
        <w:numPr>
          <w:ilvl w:val="1"/>
          <w:numId w:val="1"/>
        </w:numPr>
        <w:tabs>
          <w:tab w:val="left" w:pos="925"/>
          <w:tab w:val="left" w:pos="926"/>
          <w:tab w:val="left" w:pos="10424"/>
        </w:tabs>
        <w:spacing w:before="0" w:line="227" w:lineRule="exact"/>
        <w:ind w:hanging="361"/>
        <w:rPr>
          <w:sz w:val="18"/>
        </w:rPr>
      </w:pPr>
      <w:r w:rsidRPr="00B94EEF">
        <w:rPr>
          <w:b/>
          <w:bCs/>
          <w:sz w:val="18"/>
        </w:rPr>
        <w:t>King’s Business Club, Head of Events</w:t>
      </w:r>
      <w:r>
        <w:rPr>
          <w:sz w:val="18"/>
        </w:rPr>
        <w:t xml:space="preserve">: Spearheaded 40+ events, increasing member engagement by 25%                     </w:t>
      </w:r>
      <w:r w:rsidR="008D563D">
        <w:rPr>
          <w:sz w:val="18"/>
        </w:rPr>
        <w:t xml:space="preserve"> August 2023 – May 2025</w:t>
      </w:r>
    </w:p>
    <w:p w14:paraId="5BCBBCED" w14:textId="3B35DCD4" w:rsidR="00C0071A" w:rsidRDefault="00000000">
      <w:pPr>
        <w:pStyle w:val="ListParagraph"/>
        <w:numPr>
          <w:ilvl w:val="1"/>
          <w:numId w:val="1"/>
        </w:numPr>
        <w:tabs>
          <w:tab w:val="left" w:pos="925"/>
          <w:tab w:val="left" w:pos="926"/>
          <w:tab w:val="left" w:pos="10424"/>
        </w:tabs>
        <w:spacing w:before="0" w:line="227" w:lineRule="exact"/>
        <w:ind w:hanging="361"/>
        <w:rPr>
          <w:sz w:val="18"/>
        </w:rPr>
      </w:pPr>
      <w:r>
        <w:rPr>
          <w:b/>
          <w:sz w:val="18"/>
        </w:rPr>
        <w:t>KCL</w:t>
      </w:r>
      <w:r>
        <w:rPr>
          <w:b/>
          <w:spacing w:val="-11"/>
          <w:sz w:val="18"/>
        </w:rPr>
        <w:t xml:space="preserve"> </w:t>
      </w:r>
      <w:r>
        <w:rPr>
          <w:b/>
          <w:sz w:val="18"/>
        </w:rPr>
        <w:t>Indian</w:t>
      </w:r>
      <w:r>
        <w:rPr>
          <w:b/>
          <w:spacing w:val="-4"/>
          <w:sz w:val="18"/>
        </w:rPr>
        <w:t xml:space="preserve"> </w:t>
      </w:r>
      <w:r>
        <w:rPr>
          <w:b/>
          <w:sz w:val="18"/>
        </w:rPr>
        <w:t>Society,</w:t>
      </w:r>
      <w:r>
        <w:rPr>
          <w:b/>
          <w:spacing w:val="-9"/>
          <w:sz w:val="18"/>
        </w:rPr>
        <w:t xml:space="preserve"> </w:t>
      </w:r>
      <w:r>
        <w:rPr>
          <w:b/>
          <w:sz w:val="18"/>
        </w:rPr>
        <w:t>Head</w:t>
      </w:r>
      <w:r>
        <w:rPr>
          <w:b/>
          <w:spacing w:val="-4"/>
          <w:sz w:val="18"/>
        </w:rPr>
        <w:t xml:space="preserve"> </w:t>
      </w:r>
      <w:r>
        <w:rPr>
          <w:b/>
          <w:sz w:val="18"/>
        </w:rPr>
        <w:t>of</w:t>
      </w:r>
      <w:r>
        <w:rPr>
          <w:b/>
          <w:spacing w:val="-5"/>
          <w:sz w:val="18"/>
        </w:rPr>
        <w:t xml:space="preserve"> </w:t>
      </w:r>
      <w:r>
        <w:rPr>
          <w:b/>
          <w:sz w:val="18"/>
        </w:rPr>
        <w:t>Events:</w:t>
      </w:r>
      <w:r>
        <w:rPr>
          <w:b/>
          <w:spacing w:val="1"/>
          <w:sz w:val="18"/>
        </w:rPr>
        <w:t xml:space="preserve"> </w:t>
      </w:r>
      <w:r>
        <w:rPr>
          <w:sz w:val="18"/>
        </w:rPr>
        <w:t>Organized</w:t>
      </w:r>
      <w:r>
        <w:rPr>
          <w:spacing w:val="-1"/>
          <w:sz w:val="18"/>
        </w:rPr>
        <w:t xml:space="preserve"> </w:t>
      </w:r>
      <w:r>
        <w:rPr>
          <w:sz w:val="18"/>
        </w:rPr>
        <w:t>community</w:t>
      </w:r>
      <w:r>
        <w:rPr>
          <w:spacing w:val="-9"/>
          <w:sz w:val="18"/>
        </w:rPr>
        <w:t xml:space="preserve"> </w:t>
      </w:r>
      <w:r>
        <w:rPr>
          <w:sz w:val="18"/>
        </w:rPr>
        <w:t>engagement</w:t>
      </w:r>
      <w:r>
        <w:rPr>
          <w:spacing w:val="-8"/>
          <w:sz w:val="18"/>
        </w:rPr>
        <w:t xml:space="preserve"> </w:t>
      </w:r>
      <w:r>
        <w:rPr>
          <w:sz w:val="18"/>
        </w:rPr>
        <w:t>projects</w:t>
      </w:r>
      <w:r>
        <w:rPr>
          <w:spacing w:val="-3"/>
          <w:sz w:val="18"/>
        </w:rPr>
        <w:t xml:space="preserve"> </w:t>
      </w:r>
      <w:r>
        <w:rPr>
          <w:sz w:val="18"/>
        </w:rPr>
        <w:t>leading</w:t>
      </w:r>
      <w:r>
        <w:rPr>
          <w:spacing w:val="-6"/>
          <w:sz w:val="18"/>
        </w:rPr>
        <w:t xml:space="preserve"> </w:t>
      </w:r>
      <w:r>
        <w:rPr>
          <w:sz w:val="18"/>
        </w:rPr>
        <w:t>to</w:t>
      </w:r>
      <w:r>
        <w:rPr>
          <w:spacing w:val="-3"/>
          <w:sz w:val="18"/>
        </w:rPr>
        <w:t xml:space="preserve"> </w:t>
      </w:r>
      <w:r>
        <w:rPr>
          <w:sz w:val="18"/>
        </w:rPr>
        <w:t>25%</w:t>
      </w:r>
      <w:r>
        <w:rPr>
          <w:spacing w:val="-2"/>
          <w:sz w:val="18"/>
        </w:rPr>
        <w:t xml:space="preserve"> </w:t>
      </w:r>
      <w:r>
        <w:rPr>
          <w:sz w:val="18"/>
        </w:rPr>
        <w:t xml:space="preserve">higher </w:t>
      </w:r>
      <w:r>
        <w:rPr>
          <w:spacing w:val="-2"/>
          <w:sz w:val="18"/>
        </w:rPr>
        <w:t>response</w:t>
      </w:r>
      <w:r w:rsidR="008D563D">
        <w:rPr>
          <w:sz w:val="18"/>
        </w:rPr>
        <w:t>.        August 2023 – May 2025</w:t>
      </w:r>
    </w:p>
    <w:p w14:paraId="6F1E96A2" w14:textId="622BBE0D" w:rsidR="00C0071A" w:rsidRPr="00205B11" w:rsidRDefault="007F7104">
      <w:pPr>
        <w:pStyle w:val="ListParagraph"/>
        <w:numPr>
          <w:ilvl w:val="1"/>
          <w:numId w:val="1"/>
        </w:numPr>
        <w:tabs>
          <w:tab w:val="left" w:pos="925"/>
          <w:tab w:val="left" w:pos="926"/>
          <w:tab w:val="left" w:pos="10434"/>
        </w:tabs>
        <w:ind w:hanging="361"/>
        <w:rPr>
          <w:sz w:val="18"/>
        </w:rPr>
      </w:pPr>
      <w:r>
        <w:rPr>
          <w:b/>
          <w:sz w:val="18"/>
        </w:rPr>
        <w:t>Volunteering Ambassador:</w:t>
      </w:r>
      <w:r>
        <w:rPr>
          <w:sz w:val="18"/>
        </w:rPr>
        <w:t xml:space="preserve"> Promoted diverse volunteering initiatives, engaging 100+ students </w:t>
      </w:r>
      <w:r w:rsidR="008D563D">
        <w:rPr>
          <w:sz w:val="18"/>
        </w:rPr>
        <w:t xml:space="preserve">                                       August 2024 – May 2025</w:t>
      </w:r>
    </w:p>
    <w:p w14:paraId="0385C9A1" w14:textId="5DDAAB88" w:rsidR="00C0071A" w:rsidRPr="00E24819" w:rsidRDefault="00205B11" w:rsidP="00E24819">
      <w:pPr>
        <w:pStyle w:val="ListParagraph"/>
        <w:numPr>
          <w:ilvl w:val="1"/>
          <w:numId w:val="1"/>
        </w:numPr>
        <w:tabs>
          <w:tab w:val="left" w:pos="925"/>
          <w:tab w:val="left" w:pos="926"/>
          <w:tab w:val="left" w:pos="10434"/>
        </w:tabs>
        <w:ind w:hanging="361"/>
        <w:rPr>
          <w:sz w:val="18"/>
        </w:rPr>
      </w:pPr>
      <w:r>
        <w:rPr>
          <w:b/>
          <w:sz w:val="18"/>
        </w:rPr>
        <w:t>Student</w:t>
      </w:r>
      <w:r>
        <w:rPr>
          <w:b/>
          <w:spacing w:val="-4"/>
          <w:sz w:val="18"/>
        </w:rPr>
        <w:t xml:space="preserve"> </w:t>
      </w:r>
      <w:r>
        <w:rPr>
          <w:b/>
          <w:sz w:val="18"/>
        </w:rPr>
        <w:t>Engagement</w:t>
      </w:r>
      <w:r w:rsidR="004D354C">
        <w:rPr>
          <w:b/>
          <w:sz w:val="18"/>
        </w:rPr>
        <w:t xml:space="preserve"> &amp; Peer Career</w:t>
      </w:r>
      <w:r>
        <w:rPr>
          <w:b/>
          <w:spacing w:val="2"/>
          <w:sz w:val="18"/>
        </w:rPr>
        <w:t xml:space="preserve"> </w:t>
      </w:r>
      <w:r>
        <w:rPr>
          <w:b/>
          <w:sz w:val="18"/>
        </w:rPr>
        <w:t>Officer:</w:t>
      </w:r>
      <w:r>
        <w:rPr>
          <w:b/>
          <w:spacing w:val="-3"/>
          <w:sz w:val="18"/>
        </w:rPr>
        <w:t xml:space="preserve"> </w:t>
      </w:r>
      <w:r>
        <w:rPr>
          <w:sz w:val="18"/>
        </w:rPr>
        <w:t>Executed mixers/seminars</w:t>
      </w:r>
      <w:r>
        <w:rPr>
          <w:spacing w:val="-3"/>
          <w:sz w:val="18"/>
        </w:rPr>
        <w:t xml:space="preserve"> </w:t>
      </w:r>
      <w:r>
        <w:rPr>
          <w:sz w:val="18"/>
        </w:rPr>
        <w:t>for</w:t>
      </w:r>
      <w:r>
        <w:rPr>
          <w:spacing w:val="-3"/>
          <w:sz w:val="18"/>
        </w:rPr>
        <w:t xml:space="preserve"> </w:t>
      </w:r>
      <w:r>
        <w:rPr>
          <w:sz w:val="18"/>
        </w:rPr>
        <w:t>the</w:t>
      </w:r>
      <w:r>
        <w:rPr>
          <w:spacing w:val="-4"/>
          <w:sz w:val="18"/>
        </w:rPr>
        <w:t xml:space="preserve"> </w:t>
      </w:r>
      <w:r>
        <w:rPr>
          <w:sz w:val="18"/>
        </w:rPr>
        <w:t>social</w:t>
      </w:r>
      <w:r>
        <w:rPr>
          <w:spacing w:val="-6"/>
          <w:sz w:val="18"/>
        </w:rPr>
        <w:t xml:space="preserve"> </w:t>
      </w:r>
      <w:r>
        <w:rPr>
          <w:sz w:val="18"/>
        </w:rPr>
        <w:t>science</w:t>
      </w:r>
      <w:r>
        <w:rPr>
          <w:spacing w:val="-4"/>
          <w:sz w:val="18"/>
        </w:rPr>
        <w:t xml:space="preserve"> </w:t>
      </w:r>
      <w:bookmarkStart w:id="1" w:name="SKILLS_AND_INTERESTS"/>
      <w:bookmarkEnd w:id="1"/>
      <w:r>
        <w:rPr>
          <w:spacing w:val="-2"/>
          <w:sz w:val="18"/>
        </w:rPr>
        <w:t xml:space="preserve">department </w:t>
      </w:r>
      <w:r w:rsidR="008D563D">
        <w:rPr>
          <w:spacing w:val="-2"/>
          <w:sz w:val="18"/>
        </w:rPr>
        <w:t xml:space="preserve">                     </w:t>
      </w:r>
      <w:r w:rsidR="008D563D">
        <w:rPr>
          <w:sz w:val="18"/>
        </w:rPr>
        <w:t>August 2023 – May 2025</w:t>
      </w:r>
      <w:r w:rsidR="00942EDD">
        <w:rPr>
          <w:spacing w:val="-2"/>
          <w:sz w:val="18"/>
        </w:rPr>
        <w:br/>
      </w:r>
    </w:p>
    <w:p w14:paraId="6E90D632" w14:textId="77777777" w:rsidR="00C0071A" w:rsidRPr="00942EDD" w:rsidRDefault="00000000" w:rsidP="00942EDD">
      <w:pPr>
        <w:pStyle w:val="Heading1"/>
        <w:pBdr>
          <w:bottom w:val="single" w:sz="4" w:space="1" w:color="auto"/>
        </w:pBdr>
        <w:rPr>
          <w:u w:val="none"/>
        </w:rPr>
      </w:pPr>
      <w:r w:rsidRPr="00942EDD">
        <w:rPr>
          <w:u w:val="none"/>
        </w:rPr>
        <w:t>SKILLS</w:t>
      </w:r>
      <w:r w:rsidRPr="00942EDD">
        <w:rPr>
          <w:spacing w:val="-2"/>
          <w:u w:val="none"/>
        </w:rPr>
        <w:t xml:space="preserve"> </w:t>
      </w:r>
      <w:r w:rsidRPr="00942EDD">
        <w:rPr>
          <w:u w:val="none"/>
        </w:rPr>
        <w:t>AND</w:t>
      </w:r>
      <w:r w:rsidRPr="00942EDD">
        <w:rPr>
          <w:spacing w:val="-4"/>
          <w:u w:val="none"/>
        </w:rPr>
        <w:t xml:space="preserve"> </w:t>
      </w:r>
      <w:r w:rsidRPr="00942EDD">
        <w:rPr>
          <w:spacing w:val="-2"/>
          <w:u w:val="none"/>
        </w:rPr>
        <w:t>INTERESTS</w:t>
      </w:r>
    </w:p>
    <w:p w14:paraId="4576213E" w14:textId="29D9E541" w:rsidR="00C0071A" w:rsidRPr="00940923" w:rsidRDefault="00000000">
      <w:pPr>
        <w:pStyle w:val="ListParagraph"/>
        <w:numPr>
          <w:ilvl w:val="1"/>
          <w:numId w:val="1"/>
        </w:numPr>
        <w:tabs>
          <w:tab w:val="left" w:pos="925"/>
          <w:tab w:val="left" w:pos="926"/>
        </w:tabs>
        <w:spacing w:before="2"/>
        <w:ind w:hanging="361"/>
        <w:rPr>
          <w:sz w:val="18"/>
        </w:rPr>
      </w:pPr>
      <w:r>
        <w:rPr>
          <w:sz w:val="18"/>
        </w:rPr>
        <w:t>Languages:</w:t>
      </w:r>
      <w:r>
        <w:rPr>
          <w:spacing w:val="-11"/>
          <w:sz w:val="18"/>
        </w:rPr>
        <w:t xml:space="preserve"> </w:t>
      </w:r>
      <w:r>
        <w:rPr>
          <w:sz w:val="18"/>
        </w:rPr>
        <w:t>Hindi</w:t>
      </w:r>
      <w:r>
        <w:rPr>
          <w:spacing w:val="-6"/>
          <w:sz w:val="18"/>
        </w:rPr>
        <w:t xml:space="preserve"> </w:t>
      </w:r>
      <w:r>
        <w:rPr>
          <w:sz w:val="18"/>
        </w:rPr>
        <w:t>(native),</w:t>
      </w:r>
      <w:r>
        <w:rPr>
          <w:spacing w:val="-5"/>
          <w:sz w:val="18"/>
        </w:rPr>
        <w:t xml:space="preserve"> </w:t>
      </w:r>
      <w:r>
        <w:rPr>
          <w:sz w:val="18"/>
        </w:rPr>
        <w:t>English</w:t>
      </w:r>
      <w:r>
        <w:rPr>
          <w:spacing w:val="-10"/>
          <w:sz w:val="18"/>
        </w:rPr>
        <w:t xml:space="preserve"> </w:t>
      </w:r>
      <w:r>
        <w:rPr>
          <w:sz w:val="18"/>
        </w:rPr>
        <w:t>(proficient,</w:t>
      </w:r>
      <w:r>
        <w:rPr>
          <w:spacing w:val="-5"/>
          <w:sz w:val="18"/>
        </w:rPr>
        <w:t xml:space="preserve"> </w:t>
      </w:r>
      <w:r>
        <w:rPr>
          <w:sz w:val="18"/>
        </w:rPr>
        <w:t>8.5/9</w:t>
      </w:r>
      <w:r>
        <w:rPr>
          <w:spacing w:val="-11"/>
          <w:sz w:val="18"/>
        </w:rPr>
        <w:t xml:space="preserve"> </w:t>
      </w:r>
      <w:r>
        <w:rPr>
          <w:sz w:val="18"/>
        </w:rPr>
        <w:t>IELTS),</w:t>
      </w:r>
      <w:r>
        <w:rPr>
          <w:spacing w:val="-9"/>
          <w:sz w:val="18"/>
        </w:rPr>
        <w:t xml:space="preserve"> </w:t>
      </w:r>
      <w:r>
        <w:rPr>
          <w:sz w:val="18"/>
        </w:rPr>
        <w:t>French</w:t>
      </w:r>
      <w:r>
        <w:rPr>
          <w:spacing w:val="-8"/>
          <w:sz w:val="18"/>
        </w:rPr>
        <w:t xml:space="preserve"> </w:t>
      </w:r>
      <w:r>
        <w:rPr>
          <w:spacing w:val="-2"/>
          <w:sz w:val="18"/>
        </w:rPr>
        <w:t>(intermediate)</w:t>
      </w:r>
    </w:p>
    <w:p w14:paraId="273CA623" w14:textId="00FBDDFD" w:rsidR="00940923" w:rsidRPr="00E24819" w:rsidRDefault="004D354C">
      <w:pPr>
        <w:pStyle w:val="ListParagraph"/>
        <w:numPr>
          <w:ilvl w:val="1"/>
          <w:numId w:val="1"/>
        </w:numPr>
        <w:tabs>
          <w:tab w:val="left" w:pos="925"/>
          <w:tab w:val="left" w:pos="926"/>
        </w:tabs>
        <w:spacing w:before="2"/>
        <w:ind w:hanging="361"/>
        <w:rPr>
          <w:sz w:val="18"/>
        </w:rPr>
      </w:pPr>
      <w:r>
        <w:rPr>
          <w:spacing w:val="-2"/>
          <w:sz w:val="18"/>
        </w:rPr>
        <w:t>Technical skills</w:t>
      </w:r>
      <w:r w:rsidR="00940923">
        <w:rPr>
          <w:spacing w:val="-2"/>
          <w:sz w:val="18"/>
        </w:rPr>
        <w:t>: Python (basic), STATA (advanced)</w:t>
      </w:r>
      <w:r w:rsidR="00E24819">
        <w:rPr>
          <w:spacing w:val="-2"/>
          <w:sz w:val="18"/>
        </w:rPr>
        <w:t>, Power BI (</w:t>
      </w:r>
      <w:r w:rsidR="00D07626">
        <w:rPr>
          <w:spacing w:val="-2"/>
          <w:sz w:val="18"/>
        </w:rPr>
        <w:t>intermediate</w:t>
      </w:r>
      <w:r w:rsidR="00E24819">
        <w:rPr>
          <w:spacing w:val="-2"/>
          <w:sz w:val="18"/>
        </w:rPr>
        <w:t xml:space="preserve">), </w:t>
      </w:r>
      <w:r>
        <w:rPr>
          <w:spacing w:val="-2"/>
          <w:sz w:val="18"/>
        </w:rPr>
        <w:t>MS Office toolset</w:t>
      </w:r>
      <w:r w:rsidR="00727969">
        <w:rPr>
          <w:spacing w:val="-2"/>
          <w:sz w:val="18"/>
        </w:rPr>
        <w:t>(advanced)</w:t>
      </w:r>
      <w:r w:rsidR="00E24819">
        <w:rPr>
          <w:spacing w:val="-2"/>
          <w:sz w:val="18"/>
        </w:rPr>
        <w:t>, SQL (basic)</w:t>
      </w:r>
      <w:r>
        <w:rPr>
          <w:spacing w:val="-2"/>
          <w:sz w:val="18"/>
        </w:rPr>
        <w:t>, SharePoint, G-Suite</w:t>
      </w:r>
    </w:p>
    <w:p w14:paraId="1ACE7C22" w14:textId="1E99D4CE" w:rsidR="00940923" w:rsidRPr="003D3FBB" w:rsidRDefault="00E24819" w:rsidP="00940923">
      <w:pPr>
        <w:pStyle w:val="ListParagraph"/>
        <w:numPr>
          <w:ilvl w:val="1"/>
          <w:numId w:val="1"/>
        </w:numPr>
        <w:tabs>
          <w:tab w:val="left" w:pos="925"/>
          <w:tab w:val="left" w:pos="926"/>
        </w:tabs>
        <w:spacing w:before="2"/>
        <w:ind w:hanging="361"/>
        <w:rPr>
          <w:sz w:val="18"/>
        </w:rPr>
        <w:sectPr w:rsidR="00940923" w:rsidRPr="003D3FBB">
          <w:type w:val="continuous"/>
          <w:pgSz w:w="12240" w:h="15840"/>
          <w:pgMar w:top="1020" w:right="440" w:bottom="280" w:left="360" w:header="720" w:footer="720" w:gutter="0"/>
          <w:cols w:space="720"/>
        </w:sectPr>
      </w:pPr>
      <w:r>
        <w:rPr>
          <w:spacing w:val="-2"/>
          <w:sz w:val="18"/>
        </w:rPr>
        <w:t xml:space="preserve">Certifications: Bloomberg – Market Concepts, Finance Fundamentals, </w:t>
      </w:r>
      <w:proofErr w:type="gramStart"/>
      <w:r>
        <w:rPr>
          <w:spacing w:val="-2"/>
          <w:sz w:val="18"/>
        </w:rPr>
        <w:t xml:space="preserve">ESG </w:t>
      </w:r>
      <w:r w:rsidR="00D07626">
        <w:rPr>
          <w:spacing w:val="-2"/>
          <w:sz w:val="18"/>
        </w:rPr>
        <w:t>;</w:t>
      </w:r>
      <w:proofErr w:type="gramEnd"/>
      <w:r w:rsidR="00D07626">
        <w:rPr>
          <w:spacing w:val="-2"/>
          <w:sz w:val="18"/>
        </w:rPr>
        <w:t xml:space="preserve"> CFA L1 Candidate</w:t>
      </w:r>
    </w:p>
    <w:p w14:paraId="7E7CD9EC" w14:textId="77777777" w:rsidR="00C0071A" w:rsidRDefault="00C0071A">
      <w:pPr>
        <w:pStyle w:val="BodyText"/>
        <w:spacing w:before="4"/>
        <w:ind w:left="0" w:firstLine="0"/>
        <w:rPr>
          <w:sz w:val="16"/>
        </w:rPr>
      </w:pPr>
    </w:p>
    <w:sectPr w:rsidR="00C0071A">
      <w:pgSz w:w="12240" w:h="15840"/>
      <w:pgMar w:top="1820" w:right="44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80901"/>
    <w:multiLevelType w:val="hybridMultilevel"/>
    <w:tmpl w:val="38709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A93521"/>
    <w:multiLevelType w:val="hybridMultilevel"/>
    <w:tmpl w:val="C450C47C"/>
    <w:lvl w:ilvl="0" w:tplc="4CD6FEC6">
      <w:numFmt w:val="bullet"/>
      <w:lvlText w:val=""/>
      <w:lvlJc w:val="left"/>
      <w:pPr>
        <w:ind w:left="820" w:hanging="360"/>
      </w:pPr>
      <w:rPr>
        <w:rFonts w:ascii="Symbol" w:eastAsia="Symbol" w:hAnsi="Symbol" w:cs="Symbol" w:hint="default"/>
        <w:w w:val="100"/>
        <w:lang w:val="en-US" w:eastAsia="en-US" w:bidi="ar-SA"/>
      </w:rPr>
    </w:lvl>
    <w:lvl w:ilvl="1" w:tplc="B4C454AE">
      <w:numFmt w:val="bullet"/>
      <w:lvlText w:val=""/>
      <w:lvlJc w:val="left"/>
      <w:pPr>
        <w:ind w:left="925" w:hanging="360"/>
      </w:pPr>
      <w:rPr>
        <w:rFonts w:ascii="Symbol" w:eastAsia="Symbol" w:hAnsi="Symbol" w:cs="Symbol" w:hint="default"/>
        <w:b w:val="0"/>
        <w:bCs w:val="0"/>
        <w:i w:val="0"/>
        <w:iCs w:val="0"/>
        <w:w w:val="100"/>
        <w:sz w:val="18"/>
        <w:szCs w:val="18"/>
        <w:lang w:val="en-US" w:eastAsia="en-US" w:bidi="ar-SA"/>
      </w:rPr>
    </w:lvl>
    <w:lvl w:ilvl="2" w:tplc="E85CCEC6">
      <w:numFmt w:val="bullet"/>
      <w:lvlText w:val="•"/>
      <w:lvlJc w:val="left"/>
      <w:pPr>
        <w:ind w:left="2088" w:hanging="360"/>
      </w:pPr>
      <w:rPr>
        <w:rFonts w:hint="default"/>
        <w:lang w:val="en-US" w:eastAsia="en-US" w:bidi="ar-SA"/>
      </w:rPr>
    </w:lvl>
    <w:lvl w:ilvl="3" w:tplc="42146ECA">
      <w:numFmt w:val="bullet"/>
      <w:lvlText w:val="•"/>
      <w:lvlJc w:val="left"/>
      <w:pPr>
        <w:ind w:left="3257" w:hanging="360"/>
      </w:pPr>
      <w:rPr>
        <w:rFonts w:hint="default"/>
        <w:lang w:val="en-US" w:eastAsia="en-US" w:bidi="ar-SA"/>
      </w:rPr>
    </w:lvl>
    <w:lvl w:ilvl="4" w:tplc="C5C80986">
      <w:numFmt w:val="bullet"/>
      <w:lvlText w:val="•"/>
      <w:lvlJc w:val="left"/>
      <w:pPr>
        <w:ind w:left="4426" w:hanging="360"/>
      </w:pPr>
      <w:rPr>
        <w:rFonts w:hint="default"/>
        <w:lang w:val="en-US" w:eastAsia="en-US" w:bidi="ar-SA"/>
      </w:rPr>
    </w:lvl>
    <w:lvl w:ilvl="5" w:tplc="B35ECD2E">
      <w:numFmt w:val="bullet"/>
      <w:lvlText w:val="•"/>
      <w:lvlJc w:val="left"/>
      <w:pPr>
        <w:ind w:left="5595" w:hanging="360"/>
      </w:pPr>
      <w:rPr>
        <w:rFonts w:hint="default"/>
        <w:lang w:val="en-US" w:eastAsia="en-US" w:bidi="ar-SA"/>
      </w:rPr>
    </w:lvl>
    <w:lvl w:ilvl="6" w:tplc="17184A7A">
      <w:numFmt w:val="bullet"/>
      <w:lvlText w:val="•"/>
      <w:lvlJc w:val="left"/>
      <w:pPr>
        <w:ind w:left="6764" w:hanging="360"/>
      </w:pPr>
      <w:rPr>
        <w:rFonts w:hint="default"/>
        <w:lang w:val="en-US" w:eastAsia="en-US" w:bidi="ar-SA"/>
      </w:rPr>
    </w:lvl>
    <w:lvl w:ilvl="7" w:tplc="9A2E4880">
      <w:numFmt w:val="bullet"/>
      <w:lvlText w:val="•"/>
      <w:lvlJc w:val="left"/>
      <w:pPr>
        <w:ind w:left="7933" w:hanging="360"/>
      </w:pPr>
      <w:rPr>
        <w:rFonts w:hint="default"/>
        <w:lang w:val="en-US" w:eastAsia="en-US" w:bidi="ar-SA"/>
      </w:rPr>
    </w:lvl>
    <w:lvl w:ilvl="8" w:tplc="EB7816E8">
      <w:numFmt w:val="bullet"/>
      <w:lvlText w:val="•"/>
      <w:lvlJc w:val="left"/>
      <w:pPr>
        <w:ind w:left="9102" w:hanging="360"/>
      </w:pPr>
      <w:rPr>
        <w:rFonts w:hint="default"/>
        <w:lang w:val="en-US" w:eastAsia="en-US" w:bidi="ar-SA"/>
      </w:rPr>
    </w:lvl>
  </w:abstractNum>
  <w:abstractNum w:abstractNumId="2" w15:restartNumberingAfterBreak="0">
    <w:nsid w:val="37685207"/>
    <w:multiLevelType w:val="hybridMultilevel"/>
    <w:tmpl w:val="16D8C5D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ED3025"/>
    <w:multiLevelType w:val="hybridMultilevel"/>
    <w:tmpl w:val="5F1E6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9003387">
    <w:abstractNumId w:val="1"/>
  </w:num>
  <w:num w:numId="2" w16cid:durableId="1820224236">
    <w:abstractNumId w:val="2"/>
  </w:num>
  <w:num w:numId="3" w16cid:durableId="1646542882">
    <w:abstractNumId w:val="0"/>
  </w:num>
  <w:num w:numId="4" w16cid:durableId="8748509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71A"/>
    <w:rsid w:val="00205B11"/>
    <w:rsid w:val="003D3FBB"/>
    <w:rsid w:val="004D354C"/>
    <w:rsid w:val="006F7E7C"/>
    <w:rsid w:val="00727969"/>
    <w:rsid w:val="007F7104"/>
    <w:rsid w:val="008649BF"/>
    <w:rsid w:val="008D563D"/>
    <w:rsid w:val="00940923"/>
    <w:rsid w:val="00942EDD"/>
    <w:rsid w:val="009C4898"/>
    <w:rsid w:val="00B94EEF"/>
    <w:rsid w:val="00C0071A"/>
    <w:rsid w:val="00D07626"/>
    <w:rsid w:val="00DE13A3"/>
    <w:rsid w:val="00E24819"/>
    <w:rsid w:val="00F56215"/>
    <w:rsid w:val="00FB0CF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11B6B"/>
  <w15:docId w15:val="{F5ADF980-C1B9-0041-BD5D-5A51E3487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05"/>
      <w:outlineLvl w:val="0"/>
    </w:pPr>
    <w:rPr>
      <w:b/>
      <w:bCs/>
      <w:sz w:val="18"/>
      <w:szCs w:val="18"/>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ind w:left="820" w:hanging="360"/>
    </w:pPr>
    <w:rPr>
      <w:sz w:val="18"/>
      <w:szCs w:val="18"/>
    </w:rPr>
  </w:style>
  <w:style w:type="paragraph" w:styleId="Title">
    <w:name w:val="Title"/>
    <w:basedOn w:val="Normal"/>
    <w:uiPriority w:val="10"/>
    <w:qFormat/>
    <w:pPr>
      <w:spacing w:before="19"/>
      <w:ind w:left="3628" w:right="3531"/>
      <w:jc w:val="center"/>
    </w:pPr>
    <w:rPr>
      <w:b/>
      <w:bCs/>
      <w:sz w:val="28"/>
      <w:szCs w:val="28"/>
    </w:rPr>
  </w:style>
  <w:style w:type="paragraph" w:styleId="ListParagraph">
    <w:name w:val="List Paragraph"/>
    <w:basedOn w:val="Normal"/>
    <w:uiPriority w:val="1"/>
    <w:qFormat/>
    <w:pPr>
      <w:spacing w:before="1"/>
      <w:ind w:left="82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C4898"/>
    <w:rPr>
      <w:color w:val="0000FF" w:themeColor="hyperlink"/>
      <w:u w:val="single"/>
    </w:rPr>
  </w:style>
  <w:style w:type="character" w:styleId="UnresolvedMention">
    <w:name w:val="Unresolved Mention"/>
    <w:basedOn w:val="DefaultParagraphFont"/>
    <w:uiPriority w:val="99"/>
    <w:semiHidden/>
    <w:unhideWhenUsed/>
    <w:rsid w:val="009C4898"/>
    <w:rPr>
      <w:color w:val="605E5C"/>
      <w:shd w:val="clear" w:color="auto" w:fill="E1DFDD"/>
    </w:rPr>
  </w:style>
  <w:style w:type="character" w:styleId="FollowedHyperlink">
    <w:name w:val="FollowedHyperlink"/>
    <w:basedOn w:val="DefaultParagraphFont"/>
    <w:uiPriority w:val="99"/>
    <w:semiHidden/>
    <w:unhideWhenUsed/>
    <w:rsid w:val="009C489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72207">
      <w:bodyDiv w:val="1"/>
      <w:marLeft w:val="0"/>
      <w:marRight w:val="0"/>
      <w:marTop w:val="0"/>
      <w:marBottom w:val="0"/>
      <w:divBdr>
        <w:top w:val="none" w:sz="0" w:space="0" w:color="auto"/>
        <w:left w:val="none" w:sz="0" w:space="0" w:color="auto"/>
        <w:bottom w:val="none" w:sz="0" w:space="0" w:color="auto"/>
        <w:right w:val="none" w:sz="0" w:space="0" w:color="auto"/>
      </w:divBdr>
    </w:div>
    <w:div w:id="284434799">
      <w:bodyDiv w:val="1"/>
      <w:marLeft w:val="0"/>
      <w:marRight w:val="0"/>
      <w:marTop w:val="0"/>
      <w:marBottom w:val="0"/>
      <w:divBdr>
        <w:top w:val="none" w:sz="0" w:space="0" w:color="auto"/>
        <w:left w:val="none" w:sz="0" w:space="0" w:color="auto"/>
        <w:bottom w:val="none" w:sz="0" w:space="0" w:color="auto"/>
        <w:right w:val="none" w:sz="0" w:space="0" w:color="auto"/>
      </w:divBdr>
    </w:div>
    <w:div w:id="371614572">
      <w:bodyDiv w:val="1"/>
      <w:marLeft w:val="0"/>
      <w:marRight w:val="0"/>
      <w:marTop w:val="0"/>
      <w:marBottom w:val="0"/>
      <w:divBdr>
        <w:top w:val="none" w:sz="0" w:space="0" w:color="auto"/>
        <w:left w:val="none" w:sz="0" w:space="0" w:color="auto"/>
        <w:bottom w:val="none" w:sz="0" w:space="0" w:color="auto"/>
        <w:right w:val="none" w:sz="0" w:space="0" w:color="auto"/>
      </w:divBdr>
    </w:div>
    <w:div w:id="383523034">
      <w:bodyDiv w:val="1"/>
      <w:marLeft w:val="0"/>
      <w:marRight w:val="0"/>
      <w:marTop w:val="0"/>
      <w:marBottom w:val="0"/>
      <w:divBdr>
        <w:top w:val="none" w:sz="0" w:space="0" w:color="auto"/>
        <w:left w:val="none" w:sz="0" w:space="0" w:color="auto"/>
        <w:bottom w:val="none" w:sz="0" w:space="0" w:color="auto"/>
        <w:right w:val="none" w:sz="0" w:space="0" w:color="auto"/>
      </w:divBdr>
    </w:div>
    <w:div w:id="843784166">
      <w:bodyDiv w:val="1"/>
      <w:marLeft w:val="0"/>
      <w:marRight w:val="0"/>
      <w:marTop w:val="0"/>
      <w:marBottom w:val="0"/>
      <w:divBdr>
        <w:top w:val="none" w:sz="0" w:space="0" w:color="auto"/>
        <w:left w:val="none" w:sz="0" w:space="0" w:color="auto"/>
        <w:bottom w:val="none" w:sz="0" w:space="0" w:color="auto"/>
        <w:right w:val="none" w:sz="0" w:space="0" w:color="auto"/>
      </w:divBdr>
    </w:div>
    <w:div w:id="1205748097">
      <w:bodyDiv w:val="1"/>
      <w:marLeft w:val="0"/>
      <w:marRight w:val="0"/>
      <w:marTop w:val="0"/>
      <w:marBottom w:val="0"/>
      <w:divBdr>
        <w:top w:val="none" w:sz="0" w:space="0" w:color="auto"/>
        <w:left w:val="none" w:sz="0" w:space="0" w:color="auto"/>
        <w:bottom w:val="none" w:sz="0" w:space="0" w:color="auto"/>
        <w:right w:val="none" w:sz="0" w:space="0" w:color="auto"/>
      </w:divBdr>
    </w:div>
    <w:div w:id="15450174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nkedin.com/in/jahnavi-garg-942453252/" TargetMode="External"/><Relationship Id="rId5" Type="http://schemas.openxmlformats.org/officeDocument/2006/relationships/hyperlink" Target="mailto:jahnavigarg42@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713</Words>
  <Characters>4066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3</cp:revision>
  <dcterms:created xsi:type="dcterms:W3CDTF">2025-08-18T11:07:00Z</dcterms:created>
  <dcterms:modified xsi:type="dcterms:W3CDTF">2026-08-31T15:29:00Z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2024-07-08T00:00:00Z</vt:filetime>
  </property>
  <property fmtid="{D5CDD505-2E9C-101B-9397-08002B2CF9AE}" pid="3" name="Creator">
    <vt:lpwstr>Microsoft Word</vt:lpwstr>
  </property>
  <property fmtid="{D5CDD505-2E9C-101B-9397-08002B2CF9AE}" pid="4" name="LastSaved">
    <vt:filetime>2024-08-09T00:00:00Z</vt:filetime>
  </property>
</Properties>
</file>